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28714A" w14:textId="77777777" w:rsidR="000050C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38F25E2" w14:textId="77777777" w:rsidR="000050C2" w:rsidRDefault="00000000">
      <w:pPr>
        <w:framePr w:w="6082" w:wrap="auto" w:hAnchor="text" w:x="3200" w:y="4958"/>
        <w:widowControl w:val="0"/>
        <w:autoSpaceDE w:val="0"/>
        <w:autoSpaceDN w:val="0"/>
        <w:spacing w:before="0" w:after="0" w:line="343" w:lineRule="exact"/>
        <w:ind w:left="110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365F91"/>
          <w:sz w:val="28"/>
        </w:rPr>
        <w:t>Konzept zur Nutzung</w:t>
      </w:r>
      <w:r>
        <w:rPr>
          <w:rFonts w:ascii="Calibri"/>
          <w:b/>
          <w:color w:val="365F91"/>
          <w:spacing w:val="-3"/>
          <w:sz w:val="28"/>
        </w:rPr>
        <w:t xml:space="preserve"> </w:t>
      </w:r>
      <w:r>
        <w:rPr>
          <w:rFonts w:ascii="Calibri"/>
          <w:b/>
          <w:color w:val="365F91"/>
          <w:sz w:val="28"/>
        </w:rPr>
        <w:t>von</w:t>
      </w:r>
      <w:r>
        <w:rPr>
          <w:rFonts w:ascii="Calibri"/>
          <w:b/>
          <w:color w:val="365F91"/>
          <w:spacing w:val="-1"/>
          <w:sz w:val="28"/>
        </w:rPr>
        <w:t xml:space="preserve"> </w:t>
      </w:r>
      <w:r>
        <w:rPr>
          <w:rFonts w:ascii="Calibri"/>
          <w:b/>
          <w:color w:val="365F91"/>
          <w:sz w:val="28"/>
        </w:rPr>
        <w:t>Handys/Smartwatches</w:t>
      </w:r>
    </w:p>
    <w:p w14:paraId="65AD2EA2" w14:textId="77777777" w:rsidR="000050C2" w:rsidRDefault="00000000">
      <w:pPr>
        <w:framePr w:w="6082" w:wrap="auto" w:hAnchor="text" w:x="3200" w:y="4958"/>
        <w:widowControl w:val="0"/>
        <w:autoSpaceDE w:val="0"/>
        <w:autoSpaceDN w:val="0"/>
        <w:spacing w:before="531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365F91"/>
          <w:sz w:val="28"/>
        </w:rPr>
        <w:t>in der Grundschule</w:t>
      </w:r>
      <w:r>
        <w:rPr>
          <w:rFonts w:ascii="Calibri"/>
          <w:b/>
          <w:color w:val="365F91"/>
          <w:spacing w:val="2"/>
          <w:sz w:val="28"/>
        </w:rPr>
        <w:t xml:space="preserve"> </w:t>
      </w:r>
      <w:r>
        <w:rPr>
          <w:rFonts w:ascii="Calibri"/>
          <w:b/>
          <w:color w:val="365F91"/>
          <w:sz w:val="28"/>
        </w:rPr>
        <w:t>Geweke Geweke/TS</w:t>
      </w:r>
      <w:r>
        <w:rPr>
          <w:rFonts w:ascii="Calibri"/>
          <w:b/>
          <w:color w:val="365F91"/>
          <w:spacing w:val="-2"/>
          <w:sz w:val="28"/>
        </w:rPr>
        <w:t xml:space="preserve"> </w:t>
      </w:r>
      <w:r>
        <w:rPr>
          <w:rFonts w:ascii="Calibri"/>
          <w:b/>
          <w:color w:val="365F91"/>
          <w:sz w:val="28"/>
        </w:rPr>
        <w:t>Spielbrink</w:t>
      </w:r>
    </w:p>
    <w:p w14:paraId="3FE2ED65" w14:textId="77777777" w:rsidR="000050C2" w:rsidRDefault="00000000">
      <w:pPr>
        <w:framePr w:w="4610" w:wrap="auto" w:hAnchor="text" w:x="3934" w:y="701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Grundschule Geweke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/</w:t>
      </w:r>
      <w:r>
        <w:rPr>
          <w:rFonts w:ascii="Cambria"/>
          <w:color w:val="000000"/>
          <w:spacing w:val="-3"/>
        </w:rPr>
        <w:t xml:space="preserve"> </w:t>
      </w:r>
      <w:r>
        <w:rPr>
          <w:rFonts w:ascii="Cambria"/>
          <w:color w:val="000000"/>
        </w:rPr>
        <w:t>Teilstandort Spielbrink</w:t>
      </w:r>
    </w:p>
    <w:p w14:paraId="7FBA0EC9" w14:textId="77777777" w:rsidR="000050C2" w:rsidRDefault="00000000">
      <w:pPr>
        <w:framePr w:w="4610" w:wrap="auto" w:hAnchor="text" w:x="3934" w:y="7018"/>
        <w:widowControl w:val="0"/>
        <w:autoSpaceDE w:val="0"/>
        <w:autoSpaceDN w:val="0"/>
        <w:spacing w:before="39" w:after="0" w:line="259" w:lineRule="exact"/>
        <w:ind w:left="879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 xml:space="preserve">Ennepeufer </w:t>
      </w:r>
      <w:r>
        <w:rPr>
          <w:rFonts w:ascii="Cambria"/>
          <w:color w:val="000000"/>
          <w:spacing w:val="1"/>
        </w:rPr>
        <w:t>5,</w:t>
      </w:r>
      <w:r>
        <w:rPr>
          <w:rFonts w:ascii="Cambria"/>
          <w:color w:val="000000"/>
        </w:rPr>
        <w:t xml:space="preserve"> 58135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Hagen</w:t>
      </w:r>
    </w:p>
    <w:p w14:paraId="1FD61FB8" w14:textId="77777777" w:rsidR="000050C2" w:rsidRDefault="00000000">
      <w:pPr>
        <w:framePr w:w="4195" w:wrap="auto" w:hAnchor="text" w:x="4143" w:y="890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Verfasser: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Schulleitung</w:t>
      </w:r>
      <w:r>
        <w:rPr>
          <w:rFonts w:ascii="Cambria"/>
          <w:color w:val="000000"/>
          <w:spacing w:val="-1"/>
        </w:rPr>
        <w:t xml:space="preserve"> und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das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Kollegium</w:t>
      </w:r>
    </w:p>
    <w:p w14:paraId="748BA27E" w14:textId="77777777" w:rsidR="000050C2" w:rsidRDefault="00000000">
      <w:pPr>
        <w:framePr w:w="4195" w:wrap="auto" w:hAnchor="text" w:x="4143" w:y="8902"/>
        <w:widowControl w:val="0"/>
        <w:autoSpaceDE w:val="0"/>
        <w:autoSpaceDN w:val="0"/>
        <w:spacing w:before="236" w:after="0" w:line="259" w:lineRule="exact"/>
        <w:ind w:left="984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Datum: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  <w:spacing w:val="1"/>
        </w:rPr>
        <w:t>28.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Juni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2025</w:t>
      </w:r>
    </w:p>
    <w:p w14:paraId="2BE5B502" w14:textId="058F1A30" w:rsidR="000050C2" w:rsidRDefault="003D43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0088E21" wp14:editId="4E9E42E1">
            <wp:simplePos x="0" y="0"/>
            <wp:positionH relativeFrom="page">
              <wp:posOffset>2901950</wp:posOffset>
            </wp:positionH>
            <wp:positionV relativeFrom="page">
              <wp:posOffset>434975</wp:posOffset>
            </wp:positionV>
            <wp:extent cx="2275205" cy="2320925"/>
            <wp:effectExtent l="0" t="0" r="0" b="3175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232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65DE3AC" w14:textId="77777777" w:rsidR="000050C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AF3FE12" w14:textId="77777777" w:rsidR="000050C2" w:rsidRDefault="00000000">
      <w:pPr>
        <w:framePr w:w="371" w:wrap="auto" w:hAnchor="text" w:x="1800" w:y="1440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00"/>
          <w:sz w:val="26"/>
        </w:rPr>
      </w:pPr>
      <w:r>
        <w:rPr>
          <w:rFonts w:ascii="Calibri"/>
          <w:b/>
          <w:color w:val="4F81BD"/>
          <w:sz w:val="26"/>
        </w:rPr>
        <w:t>1</w:t>
      </w:r>
    </w:p>
    <w:p w14:paraId="7D66E867" w14:textId="77777777" w:rsidR="000050C2" w:rsidRDefault="00000000">
      <w:pPr>
        <w:framePr w:w="1831" w:wrap="auto" w:hAnchor="text" w:x="1932" w:y="1440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00"/>
          <w:sz w:val="26"/>
        </w:rPr>
      </w:pPr>
      <w:r>
        <w:rPr>
          <w:rFonts w:ascii="Calibri"/>
          <w:b/>
          <w:color w:val="4F81BD"/>
          <w:sz w:val="26"/>
        </w:rPr>
        <w:t>.</w:t>
      </w:r>
      <w:r>
        <w:rPr>
          <w:rFonts w:ascii="Calibri"/>
          <w:b/>
          <w:color w:val="4F81BD"/>
          <w:spacing w:val="-1"/>
          <w:sz w:val="26"/>
        </w:rPr>
        <w:t xml:space="preserve"> </w:t>
      </w:r>
      <w:r>
        <w:rPr>
          <w:rFonts w:ascii="Calibri"/>
          <w:b/>
          <w:color w:val="4F81BD"/>
          <w:sz w:val="26"/>
        </w:rPr>
        <w:t>Ausgangslage</w:t>
      </w:r>
    </w:p>
    <w:p w14:paraId="6FEEBEF6" w14:textId="77777777" w:rsidR="000050C2" w:rsidRDefault="00000000">
      <w:pPr>
        <w:framePr w:w="8876" w:wrap="auto" w:hAnchor="text" w:x="1800" w:y="180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 xml:space="preserve">Digitale </w:t>
      </w:r>
      <w:r>
        <w:rPr>
          <w:rFonts w:ascii="Cambria" w:hAnsi="Cambria" w:cs="Cambria"/>
          <w:color w:val="000000"/>
        </w:rPr>
        <w:t>Geräte</w:t>
      </w:r>
      <w:r>
        <w:rPr>
          <w:rFonts w:ascii="Cambria"/>
          <w:color w:val="000000"/>
        </w:rPr>
        <w:t xml:space="preserve"> </w:t>
      </w:r>
      <w:r>
        <w:rPr>
          <w:rFonts w:ascii="Cambria" w:hAnsi="Cambria" w:cs="Cambria"/>
          <w:color w:val="000000"/>
        </w:rPr>
        <w:t>gehören</w:t>
      </w:r>
      <w:r>
        <w:rPr>
          <w:rFonts w:ascii="Cambria"/>
          <w:color w:val="000000"/>
        </w:rPr>
        <w:t xml:space="preserve"> </w:t>
      </w:r>
      <w:r>
        <w:rPr>
          <w:rFonts w:ascii="Cambria"/>
          <w:color w:val="000000"/>
          <w:spacing w:val="-1"/>
        </w:rPr>
        <w:t>zum</w:t>
      </w:r>
      <w:r>
        <w:rPr>
          <w:rFonts w:ascii="Cambria"/>
          <w:color w:val="000000"/>
          <w:spacing w:val="3"/>
        </w:rPr>
        <w:t xml:space="preserve"> </w:t>
      </w:r>
      <w:r>
        <w:rPr>
          <w:rFonts w:ascii="Cambria"/>
          <w:color w:val="000000"/>
        </w:rPr>
        <w:t>Alltag vieler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Kinder. Bereits</w:t>
      </w:r>
      <w:r>
        <w:rPr>
          <w:rFonts w:ascii="Cambria"/>
          <w:color w:val="000000"/>
          <w:spacing w:val="2"/>
        </w:rPr>
        <w:t xml:space="preserve"> </w:t>
      </w:r>
      <w:r>
        <w:rPr>
          <w:rFonts w:ascii="Cambria" w:hAnsi="Cambria" w:cs="Cambria"/>
          <w:color w:val="000000"/>
        </w:rPr>
        <w:t>Grundschülerinnen</w:t>
      </w:r>
      <w:r>
        <w:rPr>
          <w:rFonts w:ascii="Cambria"/>
          <w:color w:val="000000"/>
          <w:spacing w:val="-3"/>
        </w:rPr>
        <w:t xml:space="preserve"> </w:t>
      </w:r>
      <w:r>
        <w:rPr>
          <w:rFonts w:ascii="Cambria"/>
          <w:color w:val="000000"/>
        </w:rPr>
        <w:t>und</w:t>
      </w:r>
    </w:p>
    <w:p w14:paraId="3520D3D6" w14:textId="77777777" w:rsidR="000050C2" w:rsidRDefault="00000000">
      <w:pPr>
        <w:framePr w:w="8876" w:wrap="auto" w:hAnchor="text" w:x="1800" w:y="1807"/>
        <w:widowControl w:val="0"/>
        <w:autoSpaceDE w:val="0"/>
        <w:autoSpaceDN w:val="0"/>
        <w:spacing w:before="39" w:after="0" w:line="259" w:lineRule="exact"/>
        <w:jc w:val="left"/>
        <w:rPr>
          <w:rFonts w:ascii="Cambria"/>
          <w:color w:val="000000"/>
        </w:rPr>
      </w:pPr>
      <w:r>
        <w:rPr>
          <w:rFonts w:ascii="Cambria" w:hAnsi="Cambria" w:cs="Cambria"/>
          <w:color w:val="000000"/>
        </w:rPr>
        <w:t>Grundschüler</w:t>
      </w:r>
      <w:r>
        <w:rPr>
          <w:rFonts w:ascii="Cambria"/>
          <w:color w:val="000000"/>
        </w:rPr>
        <w:t xml:space="preserve"> besitzen oft</w:t>
      </w:r>
      <w:r>
        <w:rPr>
          <w:rFonts w:ascii="Cambria"/>
          <w:color w:val="000000"/>
          <w:spacing w:val="-2"/>
        </w:rPr>
        <w:t xml:space="preserve"> </w:t>
      </w:r>
      <w:r>
        <w:rPr>
          <w:rFonts w:ascii="Cambria"/>
          <w:color w:val="000000"/>
        </w:rPr>
        <w:t>eigene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Handys.</w:t>
      </w:r>
      <w:r>
        <w:rPr>
          <w:rFonts w:ascii="Cambria"/>
          <w:color w:val="000000"/>
          <w:spacing w:val="-3"/>
        </w:rPr>
        <w:t xml:space="preserve"> </w:t>
      </w:r>
      <w:r>
        <w:rPr>
          <w:rFonts w:ascii="Cambria"/>
          <w:color w:val="000000"/>
          <w:spacing w:val="1"/>
        </w:rPr>
        <w:t>Die</w:t>
      </w:r>
      <w:r>
        <w:rPr>
          <w:rFonts w:ascii="Cambria"/>
          <w:color w:val="000000"/>
          <w:spacing w:val="-3"/>
        </w:rPr>
        <w:t xml:space="preserve"> </w:t>
      </w:r>
      <w:r>
        <w:rPr>
          <w:rFonts w:ascii="Cambria"/>
          <w:color w:val="000000"/>
        </w:rPr>
        <w:t>Schule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steht vor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  <w:spacing w:val="-1"/>
        </w:rPr>
        <w:t>der</w:t>
      </w:r>
      <w:r>
        <w:rPr>
          <w:rFonts w:ascii="Cambria"/>
          <w:color w:val="000000"/>
          <w:spacing w:val="2"/>
        </w:rPr>
        <w:t xml:space="preserve"> </w:t>
      </w:r>
      <w:r>
        <w:rPr>
          <w:rFonts w:ascii="Cambria"/>
          <w:color w:val="000000"/>
        </w:rPr>
        <w:t xml:space="preserve">Aufgabe, </w:t>
      </w:r>
      <w:r>
        <w:rPr>
          <w:rFonts w:ascii="Cambria"/>
          <w:color w:val="000000"/>
          <w:spacing w:val="-1"/>
        </w:rPr>
        <w:t>einen</w:t>
      </w:r>
      <w:r>
        <w:rPr>
          <w:rFonts w:ascii="Cambria"/>
          <w:color w:val="000000"/>
        </w:rPr>
        <w:t xml:space="preserve"> sinnvollen</w:t>
      </w:r>
    </w:p>
    <w:p w14:paraId="476B84F2" w14:textId="77777777" w:rsidR="000050C2" w:rsidRDefault="00000000">
      <w:pPr>
        <w:framePr w:w="8876" w:wrap="auto" w:hAnchor="text" w:x="1800" w:y="1807"/>
        <w:widowControl w:val="0"/>
        <w:autoSpaceDE w:val="0"/>
        <w:autoSpaceDN w:val="0"/>
        <w:spacing w:before="36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  <w:spacing w:val="1"/>
        </w:rPr>
        <w:t>Umgang</w:t>
      </w:r>
      <w:r>
        <w:rPr>
          <w:rFonts w:ascii="Cambria"/>
          <w:color w:val="000000"/>
          <w:spacing w:val="-2"/>
        </w:rPr>
        <w:t xml:space="preserve"> </w:t>
      </w:r>
      <w:r>
        <w:rPr>
          <w:rFonts w:ascii="Cambria"/>
          <w:color w:val="000000"/>
        </w:rPr>
        <w:t>damit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  <w:spacing w:val="-2"/>
        </w:rPr>
        <w:t>zu</w:t>
      </w:r>
      <w:r>
        <w:rPr>
          <w:rFonts w:ascii="Cambria"/>
          <w:color w:val="000000"/>
          <w:spacing w:val="2"/>
        </w:rPr>
        <w:t xml:space="preserve"> </w:t>
      </w:r>
      <w:r>
        <w:rPr>
          <w:rFonts w:ascii="Cambria" w:hAnsi="Cambria" w:cs="Cambria"/>
          <w:color w:val="000000"/>
        </w:rPr>
        <w:t>fördern,</w:t>
      </w:r>
      <w:r>
        <w:rPr>
          <w:rFonts w:ascii="Cambria"/>
          <w:color w:val="000000"/>
          <w:spacing w:val="-2"/>
        </w:rPr>
        <w:t xml:space="preserve"> </w:t>
      </w:r>
      <w:r>
        <w:rPr>
          <w:rFonts w:ascii="Cambria"/>
          <w:color w:val="000000"/>
        </w:rPr>
        <w:t>digitale Kompetenzen zu</w:t>
      </w:r>
      <w:r>
        <w:rPr>
          <w:rFonts w:ascii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stärken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und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gleichzeitig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 w:hAnsi="Cambria" w:cs="Cambria"/>
          <w:color w:val="000000"/>
        </w:rPr>
        <w:t>Schutzräume</w:t>
      </w:r>
    </w:p>
    <w:p w14:paraId="02D80758" w14:textId="77777777" w:rsidR="000050C2" w:rsidRDefault="00000000">
      <w:pPr>
        <w:framePr w:w="8876" w:wrap="auto" w:hAnchor="text" w:x="1800" w:y="1807"/>
        <w:widowControl w:val="0"/>
        <w:autoSpaceDE w:val="0"/>
        <w:autoSpaceDN w:val="0"/>
        <w:spacing w:before="39" w:after="0" w:line="259" w:lineRule="exact"/>
        <w:jc w:val="left"/>
        <w:rPr>
          <w:rFonts w:ascii="Cambria"/>
          <w:color w:val="000000"/>
        </w:rPr>
      </w:pPr>
      <w:r>
        <w:rPr>
          <w:rFonts w:ascii="Cambria" w:hAnsi="Cambria" w:cs="Cambria"/>
          <w:color w:val="000000"/>
          <w:spacing w:val="1"/>
        </w:rPr>
        <w:t>für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 w:hAnsi="Cambria" w:cs="Cambria"/>
          <w:color w:val="000000"/>
        </w:rPr>
        <w:t>ungestörtes</w:t>
      </w:r>
      <w:r>
        <w:rPr>
          <w:rFonts w:ascii="Cambria"/>
          <w:color w:val="000000"/>
          <w:spacing w:val="2"/>
        </w:rPr>
        <w:t xml:space="preserve"> </w:t>
      </w:r>
      <w:r>
        <w:rPr>
          <w:rFonts w:ascii="Cambria"/>
          <w:color w:val="000000"/>
        </w:rPr>
        <w:t>Lernen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zu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bewahren.</w:t>
      </w:r>
    </w:p>
    <w:p w14:paraId="349E5CC3" w14:textId="77777777" w:rsidR="000050C2" w:rsidRDefault="00000000">
      <w:pPr>
        <w:framePr w:w="371" w:wrap="auto" w:hAnchor="text" w:x="1800" w:y="3690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00"/>
          <w:sz w:val="26"/>
        </w:rPr>
      </w:pPr>
      <w:r>
        <w:rPr>
          <w:rFonts w:ascii="Calibri"/>
          <w:b/>
          <w:color w:val="4F81BD"/>
          <w:sz w:val="26"/>
        </w:rPr>
        <w:t>2</w:t>
      </w:r>
    </w:p>
    <w:p w14:paraId="3A597B9C" w14:textId="77777777" w:rsidR="000050C2" w:rsidRDefault="00000000">
      <w:pPr>
        <w:framePr w:w="881" w:wrap="auto" w:hAnchor="text" w:x="1932" w:y="3690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00"/>
          <w:sz w:val="26"/>
        </w:rPr>
      </w:pPr>
      <w:r>
        <w:rPr>
          <w:rFonts w:ascii="Calibri"/>
          <w:b/>
          <w:color w:val="4F81BD"/>
          <w:sz w:val="26"/>
        </w:rPr>
        <w:t>.</w:t>
      </w:r>
      <w:r>
        <w:rPr>
          <w:rFonts w:ascii="Calibri"/>
          <w:b/>
          <w:color w:val="4F81BD"/>
          <w:spacing w:val="-1"/>
          <w:sz w:val="26"/>
        </w:rPr>
        <w:t xml:space="preserve"> </w:t>
      </w:r>
      <w:r>
        <w:rPr>
          <w:rFonts w:ascii="Calibri"/>
          <w:b/>
          <w:color w:val="4F81BD"/>
          <w:sz w:val="26"/>
        </w:rPr>
        <w:t>Ziele</w:t>
      </w:r>
    </w:p>
    <w:p w14:paraId="15E7E731" w14:textId="77777777" w:rsidR="000050C2" w:rsidRDefault="00000000">
      <w:pPr>
        <w:framePr w:w="342" w:wrap="auto" w:hAnchor="text" w:x="2160" w:y="405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TSHGSB+Symbol" w:hAnsi="TSHGSB+Symbol" w:cs="TSHGSB+Symbol"/>
          <w:color w:val="000000"/>
        </w:rPr>
        <w:t></w:t>
      </w:r>
    </w:p>
    <w:p w14:paraId="7C9CFC44" w14:textId="77777777" w:rsidR="000050C2" w:rsidRDefault="00000000">
      <w:pPr>
        <w:framePr w:w="342" w:wrap="auto" w:hAnchor="text" w:x="2160" w:y="4055"/>
        <w:widowControl w:val="0"/>
        <w:autoSpaceDE w:val="0"/>
        <w:autoSpaceDN w:val="0"/>
        <w:spacing w:before="334" w:after="0" w:line="271" w:lineRule="exact"/>
        <w:jc w:val="left"/>
        <w:rPr>
          <w:rFonts w:ascii="Times New Roman"/>
          <w:color w:val="000000"/>
        </w:rPr>
      </w:pPr>
      <w:r>
        <w:rPr>
          <w:rFonts w:ascii="TSHGSB+Symbol" w:hAnsi="TSHGSB+Symbol" w:cs="TSHGSB+Symbol"/>
          <w:color w:val="000000"/>
        </w:rPr>
        <w:t></w:t>
      </w:r>
    </w:p>
    <w:p w14:paraId="2D86C91F" w14:textId="77777777" w:rsidR="000050C2" w:rsidRDefault="00000000">
      <w:pPr>
        <w:framePr w:w="342" w:wrap="auto" w:hAnchor="text" w:x="2160" w:y="4055"/>
        <w:widowControl w:val="0"/>
        <w:autoSpaceDE w:val="0"/>
        <w:autoSpaceDN w:val="0"/>
        <w:spacing w:before="335" w:after="0" w:line="271" w:lineRule="exact"/>
        <w:jc w:val="left"/>
        <w:rPr>
          <w:rFonts w:ascii="Times New Roman"/>
          <w:color w:val="000000"/>
        </w:rPr>
      </w:pPr>
      <w:r>
        <w:rPr>
          <w:rFonts w:ascii="TSHGSB+Symbol" w:hAnsi="TSHGSB+Symbol" w:cs="TSHGSB+Symbol"/>
          <w:color w:val="000000"/>
        </w:rPr>
        <w:t></w:t>
      </w:r>
    </w:p>
    <w:p w14:paraId="26DE6D06" w14:textId="77777777" w:rsidR="000050C2" w:rsidRDefault="00000000">
      <w:pPr>
        <w:framePr w:w="342" w:wrap="auto" w:hAnchor="text" w:x="2160" w:y="4055"/>
        <w:widowControl w:val="0"/>
        <w:autoSpaceDE w:val="0"/>
        <w:autoSpaceDN w:val="0"/>
        <w:spacing w:before="334" w:after="0" w:line="271" w:lineRule="exact"/>
        <w:jc w:val="left"/>
        <w:rPr>
          <w:rFonts w:ascii="Times New Roman"/>
          <w:color w:val="000000"/>
        </w:rPr>
      </w:pPr>
      <w:r>
        <w:rPr>
          <w:rFonts w:ascii="TSHGSB+Symbol" w:hAnsi="TSHGSB+Symbol" w:cs="TSHGSB+Symbol"/>
          <w:color w:val="000000"/>
        </w:rPr>
        <w:t></w:t>
      </w:r>
    </w:p>
    <w:p w14:paraId="3E0952F3" w14:textId="77777777" w:rsidR="000050C2" w:rsidRDefault="00000000">
      <w:pPr>
        <w:framePr w:w="7957" w:wrap="auto" w:hAnchor="text" w:x="2520" w:y="406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 xml:space="preserve">Medienkompetenz </w:t>
      </w:r>
      <w:r>
        <w:rPr>
          <w:rFonts w:ascii="Cambria" w:hAnsi="Cambria" w:cs="Cambria"/>
          <w:color w:val="000000"/>
        </w:rPr>
        <w:t>fördern:</w:t>
      </w:r>
      <w:r>
        <w:rPr>
          <w:rFonts w:ascii="Cambria"/>
          <w:color w:val="000000"/>
        </w:rPr>
        <w:t xml:space="preserve"> Kinder lernen, Handys</w:t>
      </w:r>
      <w:r>
        <w:rPr>
          <w:rFonts w:ascii="Cambria"/>
          <w:color w:val="000000"/>
          <w:spacing w:val="2"/>
        </w:rPr>
        <w:t xml:space="preserve"> </w:t>
      </w:r>
      <w:r>
        <w:rPr>
          <w:rFonts w:ascii="Cambria"/>
          <w:color w:val="000000"/>
        </w:rPr>
        <w:t>verantwortungsvoll, sicher und</w:t>
      </w:r>
    </w:p>
    <w:p w14:paraId="06C010F8" w14:textId="77777777" w:rsidR="000050C2" w:rsidRDefault="00000000">
      <w:pPr>
        <w:framePr w:w="7957" w:wrap="auto" w:hAnchor="text" w:x="2520" w:y="4067"/>
        <w:widowControl w:val="0"/>
        <w:autoSpaceDE w:val="0"/>
        <w:autoSpaceDN w:val="0"/>
        <w:spacing w:before="36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 xml:space="preserve">zielgerichtet </w:t>
      </w:r>
      <w:r>
        <w:rPr>
          <w:rFonts w:ascii="Cambria"/>
          <w:color w:val="000000"/>
          <w:spacing w:val="-2"/>
        </w:rPr>
        <w:t>zu</w:t>
      </w:r>
      <w:r>
        <w:rPr>
          <w:rFonts w:ascii="Cambria"/>
          <w:color w:val="000000"/>
          <w:spacing w:val="2"/>
        </w:rPr>
        <w:t xml:space="preserve"> </w:t>
      </w:r>
      <w:r>
        <w:rPr>
          <w:rFonts w:ascii="Cambria"/>
          <w:color w:val="000000"/>
        </w:rPr>
        <w:t>nutzen.</w:t>
      </w:r>
    </w:p>
    <w:p w14:paraId="1157A1A9" w14:textId="77777777" w:rsidR="000050C2" w:rsidRDefault="00000000">
      <w:pPr>
        <w:framePr w:w="7957" w:wrap="auto" w:hAnchor="text" w:x="2520" w:y="4067"/>
        <w:widowControl w:val="0"/>
        <w:autoSpaceDE w:val="0"/>
        <w:autoSpaceDN w:val="0"/>
        <w:spacing w:before="51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Schutz und</w:t>
      </w:r>
      <w:r>
        <w:rPr>
          <w:rFonts w:ascii="Cambria"/>
          <w:color w:val="000000"/>
          <w:spacing w:val="-3"/>
        </w:rPr>
        <w:t xml:space="preserve"> </w:t>
      </w:r>
      <w:r>
        <w:rPr>
          <w:rFonts w:ascii="Cambria"/>
          <w:color w:val="000000"/>
        </w:rPr>
        <w:t>Sicherheit: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Kinder werden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vor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 xml:space="preserve">Cybermobbing, </w:t>
      </w:r>
      <w:r>
        <w:rPr>
          <w:rFonts w:ascii="Cambria" w:hAnsi="Cambria" w:cs="Cambria"/>
          <w:color w:val="000000"/>
        </w:rPr>
        <w:t>Datenschutzverstößen</w:t>
      </w:r>
    </w:p>
    <w:p w14:paraId="69E18045" w14:textId="77777777" w:rsidR="000050C2" w:rsidRDefault="00000000">
      <w:pPr>
        <w:framePr w:w="7957" w:wrap="auto" w:hAnchor="text" w:x="2520" w:y="4067"/>
        <w:widowControl w:val="0"/>
        <w:autoSpaceDE w:val="0"/>
        <w:autoSpaceDN w:val="0"/>
        <w:spacing w:before="39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und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Ablenkung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 w:hAnsi="Cambria" w:cs="Cambria"/>
          <w:color w:val="000000"/>
        </w:rPr>
        <w:t>geschützt.</w:t>
      </w:r>
    </w:p>
    <w:p w14:paraId="0B02D9E5" w14:textId="77777777" w:rsidR="000050C2" w:rsidRDefault="00000000">
      <w:pPr>
        <w:framePr w:w="7957" w:wrap="auto" w:hAnchor="text" w:x="2520" w:y="4067"/>
        <w:widowControl w:val="0"/>
        <w:autoSpaceDE w:val="0"/>
        <w:autoSpaceDN w:val="0"/>
        <w:spacing w:before="49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Soziale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Entwicklung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 w:hAnsi="Cambria" w:cs="Cambria"/>
          <w:color w:val="000000"/>
        </w:rPr>
        <w:t>stärken: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  <w:spacing w:val="1"/>
        </w:rPr>
        <w:t>Der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 w:hAnsi="Cambria" w:cs="Cambria"/>
          <w:color w:val="000000"/>
        </w:rPr>
        <w:t>persönliche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Austausch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und</w:t>
      </w:r>
      <w:r>
        <w:rPr>
          <w:rFonts w:ascii="Cambria"/>
          <w:color w:val="000000"/>
          <w:spacing w:val="-1"/>
        </w:rPr>
        <w:t xml:space="preserve"> das</w:t>
      </w:r>
      <w:r>
        <w:rPr>
          <w:rFonts w:ascii="Cambria"/>
          <w:color w:val="000000"/>
          <w:spacing w:val="2"/>
        </w:rPr>
        <w:t xml:space="preserve"> </w:t>
      </w:r>
      <w:r>
        <w:rPr>
          <w:rFonts w:ascii="Cambria"/>
          <w:color w:val="000000"/>
        </w:rPr>
        <w:t>gemeinsame</w:t>
      </w:r>
    </w:p>
    <w:p w14:paraId="076DDF37" w14:textId="77777777" w:rsidR="000050C2" w:rsidRDefault="00000000">
      <w:pPr>
        <w:framePr w:w="7957" w:wrap="auto" w:hAnchor="text" w:x="2520" w:y="4067"/>
        <w:widowControl w:val="0"/>
        <w:autoSpaceDE w:val="0"/>
        <w:autoSpaceDN w:val="0"/>
        <w:spacing w:before="39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Lernen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stehen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  <w:spacing w:val="1"/>
        </w:rPr>
        <w:t>im</w:t>
      </w:r>
      <w:r>
        <w:rPr>
          <w:rFonts w:ascii="Cambria"/>
          <w:color w:val="000000"/>
          <w:spacing w:val="-2"/>
        </w:rPr>
        <w:t xml:space="preserve"> </w:t>
      </w:r>
      <w:r>
        <w:rPr>
          <w:rFonts w:ascii="Cambria"/>
          <w:color w:val="000000"/>
        </w:rPr>
        <w:t>Vordergrund.</w:t>
      </w:r>
    </w:p>
    <w:p w14:paraId="1D18FD3A" w14:textId="77777777" w:rsidR="000050C2" w:rsidRDefault="00000000">
      <w:pPr>
        <w:framePr w:w="7964" w:wrap="auto" w:hAnchor="text" w:x="2520" w:y="588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Vorbereitung</w:t>
      </w:r>
      <w:r>
        <w:rPr>
          <w:rFonts w:ascii="Cambria"/>
          <w:color w:val="000000"/>
          <w:spacing w:val="-1"/>
        </w:rPr>
        <w:t xml:space="preserve"> auf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 w:hAnsi="Cambria" w:cs="Cambria"/>
          <w:color w:val="000000"/>
        </w:rPr>
        <w:t>weiterführende</w:t>
      </w:r>
      <w:r>
        <w:rPr>
          <w:rFonts w:ascii="Cambria"/>
          <w:color w:val="000000"/>
        </w:rPr>
        <w:t xml:space="preserve"> Schulen: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Kinder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lernen grundlegende Regeln der</w:t>
      </w:r>
    </w:p>
    <w:p w14:paraId="62B74F0B" w14:textId="77777777" w:rsidR="000050C2" w:rsidRDefault="00000000">
      <w:pPr>
        <w:framePr w:w="7964" w:wrap="auto" w:hAnchor="text" w:x="2520" w:y="5882"/>
        <w:widowControl w:val="0"/>
        <w:autoSpaceDE w:val="0"/>
        <w:autoSpaceDN w:val="0"/>
        <w:spacing w:before="39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digitalen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Kommunikation.</w:t>
      </w:r>
    </w:p>
    <w:p w14:paraId="2D6042F2" w14:textId="77777777" w:rsidR="000050C2" w:rsidRDefault="00000000">
      <w:pPr>
        <w:framePr w:w="371" w:wrap="auto" w:hAnchor="text" w:x="1800" w:y="6973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00"/>
          <w:sz w:val="26"/>
        </w:rPr>
      </w:pPr>
      <w:r>
        <w:rPr>
          <w:rFonts w:ascii="Calibri"/>
          <w:b/>
          <w:color w:val="4F81BD"/>
          <w:sz w:val="26"/>
        </w:rPr>
        <w:t>3</w:t>
      </w:r>
    </w:p>
    <w:p w14:paraId="60F5119B" w14:textId="77777777" w:rsidR="000050C2" w:rsidRDefault="00000000">
      <w:pPr>
        <w:framePr w:w="2672" w:wrap="auto" w:hAnchor="text" w:x="1932" w:y="6973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00"/>
          <w:sz w:val="26"/>
        </w:rPr>
      </w:pPr>
      <w:r>
        <w:rPr>
          <w:rFonts w:ascii="Calibri"/>
          <w:b/>
          <w:color w:val="4F81BD"/>
          <w:sz w:val="26"/>
        </w:rPr>
        <w:t>.</w:t>
      </w:r>
      <w:r>
        <w:rPr>
          <w:rFonts w:ascii="Calibri"/>
          <w:b/>
          <w:color w:val="4F81BD"/>
          <w:spacing w:val="-1"/>
          <w:sz w:val="26"/>
        </w:rPr>
        <w:t xml:space="preserve"> </w:t>
      </w:r>
      <w:r>
        <w:rPr>
          <w:rFonts w:ascii="Calibri"/>
          <w:b/>
          <w:color w:val="4F81BD"/>
          <w:sz w:val="26"/>
        </w:rPr>
        <w:t>Rahmenbedingungen</w:t>
      </w:r>
    </w:p>
    <w:p w14:paraId="34B16364" w14:textId="77777777" w:rsidR="000050C2" w:rsidRDefault="00000000">
      <w:pPr>
        <w:framePr w:w="2458" w:wrap="auto" w:hAnchor="text" w:x="1800" w:y="733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a)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Allgemeine Regelung</w:t>
      </w:r>
    </w:p>
    <w:p w14:paraId="143EC561" w14:textId="77777777" w:rsidR="000050C2" w:rsidRDefault="00000000">
      <w:pPr>
        <w:framePr w:w="342" w:wrap="auto" w:hAnchor="text" w:x="2160" w:y="783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TSHGSB+Symbol" w:hAnsi="TSHGSB+Symbol" w:cs="TSHGSB+Symbol"/>
          <w:color w:val="000000"/>
        </w:rPr>
        <w:t></w:t>
      </w:r>
    </w:p>
    <w:p w14:paraId="4726C9BE" w14:textId="77777777" w:rsidR="000050C2" w:rsidRDefault="00000000">
      <w:pPr>
        <w:framePr w:w="8113" w:wrap="auto" w:hAnchor="text" w:x="2520" w:y="784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 w:hAnsi="Cambria" w:cs="Cambria"/>
          <w:color w:val="000000"/>
        </w:rPr>
        <w:t>Während</w:t>
      </w:r>
      <w:r>
        <w:rPr>
          <w:rFonts w:ascii="Cambria"/>
          <w:color w:val="000000"/>
        </w:rPr>
        <w:t xml:space="preserve"> des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Unterrichts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und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  <w:spacing w:val="1"/>
        </w:rPr>
        <w:t>auf</w:t>
      </w:r>
      <w:r>
        <w:rPr>
          <w:rFonts w:ascii="Cambria"/>
          <w:color w:val="000000"/>
        </w:rPr>
        <w:t xml:space="preserve"> </w:t>
      </w:r>
      <w:r>
        <w:rPr>
          <w:rFonts w:ascii="Cambria"/>
          <w:color w:val="000000"/>
          <w:spacing w:val="-1"/>
        </w:rPr>
        <w:t>dem</w:t>
      </w:r>
      <w:r>
        <w:rPr>
          <w:rFonts w:ascii="Cambria"/>
          <w:color w:val="000000"/>
          <w:spacing w:val="3"/>
        </w:rPr>
        <w:t xml:space="preserve"> </w:t>
      </w:r>
      <w:r>
        <w:rPr>
          <w:rFonts w:ascii="Cambria" w:hAnsi="Cambria" w:cs="Cambria"/>
          <w:color w:val="000000"/>
        </w:rPr>
        <w:t>Schulgelände</w:t>
      </w:r>
      <w:r>
        <w:rPr>
          <w:rFonts w:ascii="Cambria"/>
          <w:color w:val="000000"/>
          <w:spacing w:val="4"/>
        </w:rPr>
        <w:t xml:space="preserve"> </w:t>
      </w:r>
      <w:r>
        <w:rPr>
          <w:rFonts w:ascii="Cambria" w:hAnsi="Cambria" w:cs="Cambria"/>
          <w:color w:val="000000"/>
        </w:rPr>
        <w:t>müssen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digitale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 w:hAnsi="Cambria" w:cs="Cambria"/>
          <w:color w:val="000000"/>
        </w:rPr>
        <w:t>Geräte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(Handy,</w:t>
      </w:r>
    </w:p>
    <w:p w14:paraId="36165E02" w14:textId="77777777" w:rsidR="000050C2" w:rsidRDefault="00000000">
      <w:pPr>
        <w:framePr w:w="7548" w:wrap="auto" w:hAnchor="text" w:x="2520" w:y="814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 w:hAnsi="Cambria" w:cs="Cambria"/>
          <w:color w:val="000000"/>
        </w:rPr>
        <w:t>Smartwatch…</w:t>
      </w:r>
      <w:r>
        <w:rPr>
          <w:rFonts w:ascii="Cambria"/>
          <w:color w:val="000000"/>
        </w:rPr>
        <w:t xml:space="preserve">) ausgeschaltet oder </w:t>
      </w:r>
      <w:r>
        <w:rPr>
          <w:rFonts w:ascii="Cambria"/>
          <w:color w:val="000000"/>
          <w:spacing w:val="-2"/>
        </w:rPr>
        <w:t>im</w:t>
      </w:r>
      <w:r>
        <w:rPr>
          <w:rFonts w:ascii="Cambria"/>
          <w:color w:val="000000"/>
          <w:spacing w:val="3"/>
        </w:rPr>
        <w:t xml:space="preserve"> </w:t>
      </w:r>
      <w:r>
        <w:rPr>
          <w:rFonts w:ascii="Cambria"/>
          <w:color w:val="000000"/>
        </w:rPr>
        <w:t>Flugmodus</w:t>
      </w:r>
      <w:r>
        <w:rPr>
          <w:rFonts w:ascii="Cambria"/>
          <w:color w:val="000000"/>
          <w:spacing w:val="2"/>
        </w:rPr>
        <w:t xml:space="preserve"> </w:t>
      </w:r>
      <w:r>
        <w:rPr>
          <w:rFonts w:ascii="Cambria"/>
          <w:color w:val="000000"/>
          <w:spacing w:val="-1"/>
        </w:rPr>
        <w:t>sein.</w:t>
      </w:r>
      <w:r>
        <w:rPr>
          <w:rFonts w:ascii="Cambria"/>
          <w:color w:val="000000"/>
          <w:spacing w:val="1"/>
        </w:rPr>
        <w:t xml:space="preserve"> Sie</w:t>
      </w:r>
      <w:r>
        <w:rPr>
          <w:rFonts w:ascii="Cambria"/>
          <w:color w:val="000000"/>
          <w:spacing w:val="-3"/>
        </w:rPr>
        <w:t xml:space="preserve"> </w:t>
      </w:r>
      <w:r>
        <w:rPr>
          <w:rFonts w:ascii="Cambria"/>
          <w:color w:val="000000"/>
          <w:spacing w:val="1"/>
        </w:rPr>
        <w:t>sollen</w:t>
      </w:r>
      <w:r>
        <w:rPr>
          <w:rFonts w:ascii="Cambria"/>
          <w:color w:val="000000"/>
          <w:spacing w:val="-4"/>
        </w:rPr>
        <w:t xml:space="preserve"> </w:t>
      </w:r>
      <w:r>
        <w:rPr>
          <w:rFonts w:ascii="Cambria"/>
          <w:color w:val="000000"/>
          <w:spacing w:val="1"/>
        </w:rPr>
        <w:t>in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der</w:t>
      </w:r>
      <w:r>
        <w:rPr>
          <w:rFonts w:ascii="Cambria"/>
          <w:color w:val="000000"/>
          <w:spacing w:val="3"/>
        </w:rPr>
        <w:t xml:space="preserve"> </w:t>
      </w:r>
      <w:r>
        <w:rPr>
          <w:rFonts w:ascii="Cambria"/>
          <w:color w:val="000000"/>
        </w:rPr>
        <w:t>Tasche</w:t>
      </w:r>
    </w:p>
    <w:p w14:paraId="1321405B" w14:textId="77777777" w:rsidR="000050C2" w:rsidRDefault="00000000">
      <w:pPr>
        <w:framePr w:w="7548" w:wrap="auto" w:hAnchor="text" w:x="2520" w:y="8143"/>
        <w:widowControl w:val="0"/>
        <w:autoSpaceDE w:val="0"/>
        <w:autoSpaceDN w:val="0"/>
        <w:spacing w:before="39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aufbewahrt werden. Eine</w:t>
      </w:r>
      <w:r>
        <w:rPr>
          <w:rFonts w:ascii="Cambria"/>
          <w:color w:val="000000"/>
          <w:spacing w:val="-2"/>
        </w:rPr>
        <w:t xml:space="preserve"> </w:t>
      </w:r>
      <w:r>
        <w:rPr>
          <w:rFonts w:ascii="Cambria"/>
          <w:color w:val="000000"/>
        </w:rPr>
        <w:t>Ausnahme</w:t>
      </w:r>
      <w:r>
        <w:rPr>
          <w:rFonts w:ascii="Cambria"/>
          <w:color w:val="000000"/>
          <w:spacing w:val="-2"/>
        </w:rPr>
        <w:t xml:space="preserve"> </w:t>
      </w:r>
      <w:r>
        <w:rPr>
          <w:rFonts w:ascii="Cambria"/>
          <w:color w:val="000000"/>
          <w:spacing w:val="1"/>
        </w:rPr>
        <w:t>ist,</w:t>
      </w:r>
      <w:r>
        <w:rPr>
          <w:rFonts w:ascii="Cambria"/>
          <w:color w:val="000000"/>
          <w:spacing w:val="-1"/>
        </w:rPr>
        <w:t xml:space="preserve"> die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Lehrkraft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erlaubt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die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Nutzung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zu</w:t>
      </w:r>
    </w:p>
    <w:p w14:paraId="7DAE9D6D" w14:textId="77777777" w:rsidR="000050C2" w:rsidRDefault="00000000">
      <w:pPr>
        <w:framePr w:w="7548" w:wrap="auto" w:hAnchor="text" w:x="2520" w:y="8143"/>
        <w:widowControl w:val="0"/>
        <w:autoSpaceDE w:val="0"/>
        <w:autoSpaceDN w:val="0"/>
        <w:spacing w:before="37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Unterrichtszwecken.</w:t>
      </w:r>
    </w:p>
    <w:p w14:paraId="2EDA4B8B" w14:textId="77777777" w:rsidR="000050C2" w:rsidRDefault="00000000">
      <w:pPr>
        <w:framePr w:w="342" w:wrap="auto" w:hAnchor="text" w:x="2160" w:y="903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TSHGSB+Symbol" w:hAnsi="TSHGSB+Symbol" w:cs="TSHGSB+Symbol"/>
          <w:color w:val="000000"/>
        </w:rPr>
        <w:t></w:t>
      </w:r>
    </w:p>
    <w:p w14:paraId="0790F189" w14:textId="77777777" w:rsidR="000050C2" w:rsidRDefault="00000000">
      <w:pPr>
        <w:framePr w:w="342" w:wrap="auto" w:hAnchor="text" w:x="2160" w:y="9034"/>
        <w:widowControl w:val="0"/>
        <w:autoSpaceDE w:val="0"/>
        <w:autoSpaceDN w:val="0"/>
        <w:spacing w:before="39" w:after="0" w:line="271" w:lineRule="exact"/>
        <w:jc w:val="left"/>
        <w:rPr>
          <w:rFonts w:ascii="Times New Roman"/>
          <w:color w:val="000000"/>
        </w:rPr>
      </w:pPr>
      <w:r>
        <w:rPr>
          <w:rFonts w:ascii="TSHGSB+Symbol" w:hAnsi="TSHGSB+Symbol" w:cs="TSHGSB+Symbol"/>
          <w:color w:val="000000"/>
        </w:rPr>
        <w:t></w:t>
      </w:r>
    </w:p>
    <w:p w14:paraId="5E8EC6AC" w14:textId="77777777" w:rsidR="000050C2" w:rsidRDefault="00000000">
      <w:pPr>
        <w:framePr w:w="7726" w:wrap="auto" w:hAnchor="text" w:x="2520" w:y="9046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In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 w:hAnsi="Cambria" w:cs="Cambria"/>
          <w:color w:val="000000"/>
        </w:rPr>
        <w:t>Notfällen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 w:hAnsi="Cambria" w:cs="Cambria"/>
          <w:color w:val="000000"/>
        </w:rPr>
        <w:t>dürfen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Handys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in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Absprache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mit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einer Lehrkraft genutzt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werden.</w:t>
      </w:r>
    </w:p>
    <w:p w14:paraId="26688D47" w14:textId="77777777" w:rsidR="000050C2" w:rsidRDefault="00000000">
      <w:pPr>
        <w:framePr w:w="7726" w:wrap="auto" w:hAnchor="text" w:x="2520" w:y="9046"/>
        <w:widowControl w:val="0"/>
        <w:autoSpaceDE w:val="0"/>
        <w:autoSpaceDN w:val="0"/>
        <w:spacing w:before="51" w:after="0" w:line="259" w:lineRule="exact"/>
        <w:jc w:val="left"/>
        <w:rPr>
          <w:rFonts w:ascii="Cambria"/>
          <w:color w:val="000000"/>
        </w:rPr>
      </w:pPr>
      <w:r>
        <w:rPr>
          <w:rFonts w:ascii="Cambria" w:hAnsi="Cambria" w:cs="Cambria"/>
          <w:color w:val="000000"/>
        </w:rPr>
        <w:t>Verstöße</w:t>
      </w:r>
      <w:r>
        <w:rPr>
          <w:rFonts w:ascii="Cambria"/>
          <w:color w:val="000000"/>
        </w:rPr>
        <w:t xml:space="preserve"> gegen </w:t>
      </w:r>
      <w:r>
        <w:rPr>
          <w:rFonts w:ascii="Cambria"/>
          <w:color w:val="000000"/>
          <w:spacing w:val="1"/>
        </w:rPr>
        <w:t>die</w:t>
      </w:r>
      <w:r>
        <w:rPr>
          <w:rFonts w:ascii="Cambria"/>
          <w:color w:val="000000"/>
        </w:rPr>
        <w:t xml:space="preserve"> Regelung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 xml:space="preserve">werden </w:t>
      </w:r>
      <w:r>
        <w:rPr>
          <w:rFonts w:ascii="Cambria" w:hAnsi="Cambria" w:cs="Cambria"/>
          <w:color w:val="000000"/>
        </w:rPr>
        <w:t>pädagogisch</w:t>
      </w:r>
      <w:r>
        <w:rPr>
          <w:rFonts w:ascii="Cambria"/>
          <w:color w:val="000000"/>
          <w:spacing w:val="-2"/>
        </w:rPr>
        <w:t xml:space="preserve"> </w:t>
      </w:r>
      <w:r>
        <w:rPr>
          <w:rFonts w:ascii="Cambria"/>
          <w:color w:val="000000"/>
        </w:rPr>
        <w:t>aufgearbeitet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(z. B.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 w:hAnsi="Cambria" w:cs="Cambria"/>
          <w:color w:val="000000"/>
        </w:rPr>
        <w:t>Gespräch,</w:t>
      </w:r>
    </w:p>
    <w:p w14:paraId="140099A3" w14:textId="77777777" w:rsidR="000050C2" w:rsidRDefault="00000000">
      <w:pPr>
        <w:framePr w:w="7726" w:wrap="auto" w:hAnchor="text" w:x="2520" w:y="9046"/>
        <w:widowControl w:val="0"/>
        <w:autoSpaceDE w:val="0"/>
        <w:autoSpaceDN w:val="0"/>
        <w:spacing w:before="36" w:after="0" w:line="259" w:lineRule="exact"/>
        <w:jc w:val="left"/>
        <w:rPr>
          <w:rFonts w:ascii="Cambria"/>
          <w:color w:val="000000"/>
        </w:rPr>
      </w:pPr>
      <w:r>
        <w:rPr>
          <w:rFonts w:ascii="Cambria" w:hAnsi="Cambria" w:cs="Cambria"/>
          <w:color w:val="000000"/>
        </w:rPr>
        <w:t>Rückgabe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  <w:spacing w:val="-2"/>
        </w:rPr>
        <w:t>am</w:t>
      </w:r>
      <w:r>
        <w:rPr>
          <w:rFonts w:ascii="Cambria"/>
          <w:color w:val="000000"/>
          <w:spacing w:val="4"/>
        </w:rPr>
        <w:t xml:space="preserve"> </w:t>
      </w:r>
      <w:r>
        <w:rPr>
          <w:rFonts w:ascii="Cambria"/>
          <w:color w:val="000000"/>
        </w:rPr>
        <w:t>Tagesende).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Siehe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hierzu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auch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Punkt</w:t>
      </w:r>
      <w:r>
        <w:rPr>
          <w:rFonts w:ascii="Cambria"/>
          <w:color w:val="000000"/>
          <w:spacing w:val="-3"/>
        </w:rPr>
        <w:t xml:space="preserve"> </w:t>
      </w:r>
      <w:r>
        <w:rPr>
          <w:rFonts w:ascii="Cambria"/>
          <w:color w:val="000000"/>
          <w:spacing w:val="1"/>
        </w:rPr>
        <w:t>6.</w:t>
      </w:r>
    </w:p>
    <w:p w14:paraId="7612C892" w14:textId="77777777" w:rsidR="000050C2" w:rsidRDefault="00000000">
      <w:pPr>
        <w:framePr w:w="2937" w:wrap="auto" w:hAnchor="text" w:x="1800" w:y="1014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  <w:spacing w:val="-1"/>
        </w:rPr>
        <w:t>b)</w:t>
      </w:r>
      <w:r>
        <w:rPr>
          <w:rFonts w:ascii="Cambria"/>
          <w:color w:val="000000"/>
        </w:rPr>
        <w:t xml:space="preserve"> Ausnahmen</w:t>
      </w:r>
      <w:r>
        <w:rPr>
          <w:rFonts w:ascii="Cambria"/>
          <w:color w:val="000000"/>
          <w:spacing w:val="-1"/>
        </w:rPr>
        <w:t xml:space="preserve"> im</w:t>
      </w:r>
      <w:r>
        <w:rPr>
          <w:rFonts w:ascii="Cambria"/>
          <w:color w:val="000000"/>
          <w:spacing w:val="3"/>
        </w:rPr>
        <w:t xml:space="preserve"> </w:t>
      </w:r>
      <w:r>
        <w:rPr>
          <w:rFonts w:ascii="Cambria"/>
          <w:color w:val="000000"/>
        </w:rPr>
        <w:t>Unterricht</w:t>
      </w:r>
    </w:p>
    <w:p w14:paraId="49A57862" w14:textId="77777777" w:rsidR="000050C2" w:rsidRDefault="00000000">
      <w:pPr>
        <w:framePr w:w="342" w:wrap="auto" w:hAnchor="text" w:x="2160" w:y="1064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TSHGSB+Symbol" w:hAnsi="TSHGSB+Symbol" w:cs="TSHGSB+Symbol"/>
          <w:color w:val="000000"/>
        </w:rPr>
        <w:t></w:t>
      </w:r>
    </w:p>
    <w:p w14:paraId="6C081E71" w14:textId="77777777" w:rsidR="000050C2" w:rsidRDefault="00000000">
      <w:pPr>
        <w:framePr w:w="6147" w:wrap="auto" w:hAnchor="text" w:x="2520" w:y="10656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Handys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 w:hAnsi="Cambria" w:cs="Cambria"/>
          <w:color w:val="000000"/>
        </w:rPr>
        <w:t>können</w:t>
      </w:r>
      <w:r>
        <w:rPr>
          <w:rFonts w:ascii="Cambria"/>
          <w:color w:val="000000"/>
        </w:rPr>
        <w:t xml:space="preserve"> gezielt im Unterricht eingesetzt werden, wenn:</w:t>
      </w:r>
    </w:p>
    <w:p w14:paraId="0E84C2E6" w14:textId="77777777" w:rsidR="000050C2" w:rsidRDefault="00000000">
      <w:pPr>
        <w:framePr w:w="2682" w:wrap="auto" w:hAnchor="text" w:x="2520" w:y="10954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  <w:spacing w:val="1"/>
        </w:rPr>
        <w:t>die</w:t>
      </w:r>
      <w:r>
        <w:rPr>
          <w:rFonts w:ascii="Cambria"/>
          <w:color w:val="000000"/>
        </w:rPr>
        <w:t xml:space="preserve"> Lehrkraft dies</w:t>
      </w:r>
      <w:r>
        <w:rPr>
          <w:rFonts w:ascii="Cambria"/>
          <w:color w:val="000000"/>
          <w:spacing w:val="2"/>
        </w:rPr>
        <w:t xml:space="preserve"> </w:t>
      </w:r>
      <w:r>
        <w:rPr>
          <w:rFonts w:ascii="Cambria"/>
          <w:color w:val="000000"/>
        </w:rPr>
        <w:t>erlaubt,</w:t>
      </w:r>
    </w:p>
    <w:p w14:paraId="1635B01F" w14:textId="77777777" w:rsidR="000050C2" w:rsidRDefault="00000000">
      <w:pPr>
        <w:framePr w:w="342" w:wrap="auto" w:hAnchor="text" w:x="2160" w:y="1124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TSHGSB+Symbol" w:hAnsi="TSHGSB+Symbol" w:cs="TSHGSB+Symbol"/>
          <w:color w:val="000000"/>
        </w:rPr>
        <w:t></w:t>
      </w:r>
    </w:p>
    <w:p w14:paraId="24B26271" w14:textId="77777777" w:rsidR="000050C2" w:rsidRDefault="00000000">
      <w:pPr>
        <w:framePr w:w="342" w:wrap="auto" w:hAnchor="text" w:x="2160" w:y="11249"/>
        <w:widowControl w:val="0"/>
        <w:autoSpaceDE w:val="0"/>
        <w:autoSpaceDN w:val="0"/>
        <w:spacing w:before="39" w:after="0" w:line="271" w:lineRule="exact"/>
        <w:jc w:val="left"/>
        <w:rPr>
          <w:rFonts w:ascii="Times New Roman"/>
          <w:color w:val="000000"/>
        </w:rPr>
      </w:pPr>
      <w:r>
        <w:rPr>
          <w:rFonts w:ascii="TSHGSB+Symbol" w:hAnsi="TSHGSB+Symbol" w:cs="TSHGSB+Symbol"/>
          <w:color w:val="000000"/>
        </w:rPr>
        <w:t></w:t>
      </w:r>
    </w:p>
    <w:p w14:paraId="6A773FF9" w14:textId="77777777" w:rsidR="000050C2" w:rsidRDefault="00000000">
      <w:pPr>
        <w:framePr w:w="7669" w:wrap="auto" w:hAnchor="text" w:x="2520" w:y="1126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  <w:spacing w:val="1"/>
        </w:rPr>
        <w:t>ein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 w:hAnsi="Cambria" w:cs="Cambria"/>
          <w:color w:val="000000"/>
        </w:rPr>
        <w:t>pädagogischer</w:t>
      </w:r>
      <w:r>
        <w:rPr>
          <w:rFonts w:ascii="Cambria"/>
          <w:color w:val="000000"/>
        </w:rPr>
        <w:t xml:space="preserve"> Zweck besteht </w:t>
      </w:r>
      <w:r>
        <w:rPr>
          <w:rFonts w:ascii="Cambria"/>
          <w:color w:val="000000"/>
          <w:spacing w:val="-1"/>
        </w:rPr>
        <w:t>(z.</w:t>
      </w:r>
      <w:r>
        <w:rPr>
          <w:rFonts w:ascii="Cambria"/>
          <w:color w:val="000000"/>
          <w:spacing w:val="2"/>
        </w:rPr>
        <w:t xml:space="preserve"> </w:t>
      </w:r>
      <w:r>
        <w:rPr>
          <w:rFonts w:ascii="Cambria"/>
          <w:color w:val="000000"/>
          <w:spacing w:val="-1"/>
        </w:rPr>
        <w:t>B.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 xml:space="preserve">Recherche, </w:t>
      </w:r>
      <w:r>
        <w:rPr>
          <w:rFonts w:ascii="Cambria"/>
          <w:color w:val="000000"/>
          <w:spacing w:val="1"/>
        </w:rPr>
        <w:t>Lern-Apps,</w:t>
      </w:r>
      <w:r>
        <w:rPr>
          <w:rFonts w:ascii="Cambria"/>
          <w:color w:val="000000"/>
          <w:spacing w:val="-3"/>
        </w:rPr>
        <w:t xml:space="preserve"> </w:t>
      </w:r>
      <w:r>
        <w:rPr>
          <w:rFonts w:ascii="Cambria"/>
          <w:color w:val="000000"/>
        </w:rPr>
        <w:t>Dokumentation),</w:t>
      </w:r>
    </w:p>
    <w:p w14:paraId="7BDE12C3" w14:textId="77777777" w:rsidR="000050C2" w:rsidRDefault="00000000">
      <w:pPr>
        <w:framePr w:w="7669" w:wrap="auto" w:hAnchor="text" w:x="2520" w:y="11261"/>
        <w:widowControl w:val="0"/>
        <w:autoSpaceDE w:val="0"/>
        <w:autoSpaceDN w:val="0"/>
        <w:spacing w:before="51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Datenschutz und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 xml:space="preserve">Sicherheit </w:t>
      </w:r>
      <w:r>
        <w:rPr>
          <w:rFonts w:ascii="Cambria" w:hAnsi="Cambria" w:cs="Cambria"/>
          <w:color w:val="000000"/>
        </w:rPr>
        <w:t>gewährleistet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sind.</w:t>
      </w:r>
    </w:p>
    <w:p w14:paraId="1182C4D8" w14:textId="77777777" w:rsidR="000050C2" w:rsidRDefault="00000000">
      <w:pPr>
        <w:framePr w:w="371" w:wrap="auto" w:hAnchor="text" w:x="1800" w:y="12365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00"/>
          <w:sz w:val="26"/>
        </w:rPr>
      </w:pPr>
      <w:r>
        <w:rPr>
          <w:rFonts w:ascii="Calibri"/>
          <w:b/>
          <w:color w:val="4F81BD"/>
          <w:sz w:val="26"/>
        </w:rPr>
        <w:t>4</w:t>
      </w:r>
    </w:p>
    <w:p w14:paraId="60C64BA3" w14:textId="77777777" w:rsidR="000050C2" w:rsidRDefault="00000000">
      <w:pPr>
        <w:framePr w:w="4432" w:wrap="auto" w:hAnchor="text" w:x="1932" w:y="12365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00"/>
          <w:sz w:val="26"/>
        </w:rPr>
      </w:pPr>
      <w:r>
        <w:rPr>
          <w:rFonts w:ascii="Calibri"/>
          <w:b/>
          <w:color w:val="4F81BD"/>
          <w:sz w:val="26"/>
        </w:rPr>
        <w:t>.</w:t>
      </w:r>
      <w:r>
        <w:rPr>
          <w:rFonts w:ascii="Calibri"/>
          <w:b/>
          <w:color w:val="4F81BD"/>
          <w:spacing w:val="-1"/>
          <w:sz w:val="26"/>
        </w:rPr>
        <w:t xml:space="preserve"> </w:t>
      </w:r>
      <w:r>
        <w:rPr>
          <w:rFonts w:ascii="Calibri" w:hAnsi="Calibri" w:cs="Calibri"/>
          <w:b/>
          <w:color w:val="4F81BD"/>
          <w:sz w:val="26"/>
        </w:rPr>
        <w:t>Pädagogische</w:t>
      </w:r>
      <w:r>
        <w:rPr>
          <w:rFonts w:ascii="Calibri"/>
          <w:b/>
          <w:color w:val="4F81BD"/>
          <w:sz w:val="26"/>
        </w:rPr>
        <w:t xml:space="preserve"> </w:t>
      </w:r>
      <w:r>
        <w:rPr>
          <w:rFonts w:ascii="Calibri" w:hAnsi="Calibri" w:cs="Calibri"/>
          <w:b/>
          <w:color w:val="4F81BD"/>
          <w:sz w:val="26"/>
        </w:rPr>
        <w:t>Nutzungsmöglichkeiten</w:t>
      </w:r>
    </w:p>
    <w:p w14:paraId="32509CC2" w14:textId="77777777" w:rsidR="000050C2" w:rsidRDefault="00000000">
      <w:pPr>
        <w:framePr w:w="342" w:wrap="auto" w:hAnchor="text" w:x="2160" w:y="1273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TSHGSB+Symbol" w:hAnsi="TSHGSB+Symbol" w:cs="TSHGSB+Symbol"/>
          <w:color w:val="000000"/>
        </w:rPr>
        <w:t></w:t>
      </w:r>
    </w:p>
    <w:p w14:paraId="599A9192" w14:textId="77777777" w:rsidR="000050C2" w:rsidRDefault="00000000">
      <w:pPr>
        <w:framePr w:w="342" w:wrap="auto" w:hAnchor="text" w:x="2160" w:y="12730"/>
        <w:widowControl w:val="0"/>
        <w:autoSpaceDE w:val="0"/>
        <w:autoSpaceDN w:val="0"/>
        <w:spacing w:before="37" w:after="0" w:line="271" w:lineRule="exact"/>
        <w:jc w:val="left"/>
        <w:rPr>
          <w:rFonts w:ascii="Times New Roman"/>
          <w:color w:val="000000"/>
        </w:rPr>
      </w:pPr>
      <w:r>
        <w:rPr>
          <w:rFonts w:ascii="TSHGSB+Symbol" w:hAnsi="TSHGSB+Symbol" w:cs="TSHGSB+Symbol"/>
          <w:color w:val="000000"/>
        </w:rPr>
        <w:t></w:t>
      </w:r>
    </w:p>
    <w:p w14:paraId="19CF78BD" w14:textId="77777777" w:rsidR="000050C2" w:rsidRDefault="00000000">
      <w:pPr>
        <w:framePr w:w="342" w:wrap="auto" w:hAnchor="text" w:x="2160" w:y="12730"/>
        <w:widowControl w:val="0"/>
        <w:autoSpaceDE w:val="0"/>
        <w:autoSpaceDN w:val="0"/>
        <w:spacing w:before="39" w:after="0" w:line="271" w:lineRule="exact"/>
        <w:jc w:val="left"/>
        <w:rPr>
          <w:rFonts w:ascii="Times New Roman"/>
          <w:color w:val="000000"/>
        </w:rPr>
      </w:pPr>
      <w:r>
        <w:rPr>
          <w:rFonts w:ascii="TSHGSB+Symbol" w:hAnsi="TSHGSB+Symbol" w:cs="TSHGSB+Symbol"/>
          <w:color w:val="000000"/>
        </w:rPr>
        <w:t></w:t>
      </w:r>
    </w:p>
    <w:p w14:paraId="4757B750" w14:textId="77777777" w:rsidR="000050C2" w:rsidRDefault="00000000">
      <w:pPr>
        <w:framePr w:w="342" w:wrap="auto" w:hAnchor="text" w:x="2160" w:y="12730"/>
        <w:widowControl w:val="0"/>
        <w:autoSpaceDE w:val="0"/>
        <w:autoSpaceDN w:val="0"/>
        <w:spacing w:before="39" w:after="0" w:line="271" w:lineRule="exact"/>
        <w:jc w:val="left"/>
        <w:rPr>
          <w:rFonts w:ascii="Times New Roman"/>
          <w:color w:val="000000"/>
        </w:rPr>
      </w:pPr>
      <w:r>
        <w:rPr>
          <w:rFonts w:ascii="TSHGSB+Symbol" w:hAnsi="TSHGSB+Symbol" w:cs="TSHGSB+Symbol"/>
          <w:color w:val="000000"/>
        </w:rPr>
        <w:t></w:t>
      </w:r>
    </w:p>
    <w:p w14:paraId="0B204AF0" w14:textId="77777777" w:rsidR="000050C2" w:rsidRDefault="00000000">
      <w:pPr>
        <w:framePr w:w="342" w:wrap="auto" w:hAnchor="text" w:x="2160" w:y="12730"/>
        <w:widowControl w:val="0"/>
        <w:autoSpaceDE w:val="0"/>
        <w:autoSpaceDN w:val="0"/>
        <w:spacing w:before="37" w:after="0" w:line="271" w:lineRule="exact"/>
        <w:jc w:val="left"/>
        <w:rPr>
          <w:rFonts w:ascii="Times New Roman"/>
          <w:color w:val="000000"/>
        </w:rPr>
      </w:pPr>
      <w:r>
        <w:rPr>
          <w:rFonts w:ascii="TSHGSB+Symbol" w:hAnsi="TSHGSB+Symbol" w:cs="TSHGSB+Symbol"/>
          <w:color w:val="000000"/>
        </w:rPr>
        <w:t></w:t>
      </w:r>
    </w:p>
    <w:p w14:paraId="70E7889D" w14:textId="77777777" w:rsidR="000050C2" w:rsidRDefault="00000000">
      <w:pPr>
        <w:framePr w:w="7158" w:wrap="auto" w:hAnchor="text" w:x="2520" w:y="1274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Sachunterricht: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Recherche</w:t>
      </w:r>
      <w:r>
        <w:rPr>
          <w:rFonts w:ascii="Cambria"/>
          <w:color w:val="000000"/>
          <w:spacing w:val="2"/>
        </w:rPr>
        <w:t xml:space="preserve"> </w:t>
      </w:r>
      <w:r>
        <w:rPr>
          <w:rFonts w:ascii="Cambria"/>
          <w:color w:val="000000"/>
        </w:rPr>
        <w:t>zu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Tieren,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 w:hAnsi="Cambria" w:cs="Cambria"/>
          <w:color w:val="000000"/>
        </w:rPr>
        <w:t>Ländern</w:t>
      </w:r>
      <w:r>
        <w:rPr>
          <w:rFonts w:ascii="Cambria"/>
          <w:color w:val="000000"/>
        </w:rPr>
        <w:t xml:space="preserve"> oder</w:t>
      </w:r>
      <w:r>
        <w:rPr>
          <w:rFonts w:ascii="Cambria"/>
          <w:color w:val="000000"/>
          <w:spacing w:val="-3"/>
        </w:rPr>
        <w:t xml:space="preserve"> </w:t>
      </w:r>
      <w:r>
        <w:rPr>
          <w:rFonts w:ascii="Cambria" w:hAnsi="Cambria" w:cs="Cambria"/>
          <w:color w:val="000000"/>
        </w:rPr>
        <w:t>Naturphänomenen.</w:t>
      </w:r>
    </w:p>
    <w:p w14:paraId="7D70EE69" w14:textId="77777777" w:rsidR="000050C2" w:rsidRDefault="00000000">
      <w:pPr>
        <w:framePr w:w="7158" w:wrap="auto" w:hAnchor="text" w:x="2520" w:y="12743"/>
        <w:widowControl w:val="0"/>
        <w:autoSpaceDE w:val="0"/>
        <w:autoSpaceDN w:val="0"/>
        <w:spacing w:before="48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Deutschunterricht: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 w:hAnsi="Cambria" w:cs="Cambria"/>
          <w:color w:val="000000"/>
        </w:rPr>
        <w:t>Hörübungen,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Sprachaufnahmen,</w:t>
      </w:r>
      <w:r>
        <w:rPr>
          <w:rFonts w:ascii="Cambria"/>
          <w:color w:val="000000"/>
          <w:spacing w:val="-3"/>
        </w:rPr>
        <w:t xml:space="preserve"> </w:t>
      </w:r>
      <w:r>
        <w:rPr>
          <w:rFonts w:ascii="Cambria"/>
          <w:color w:val="000000"/>
        </w:rPr>
        <w:t>digitale Lesespiele.</w:t>
      </w:r>
    </w:p>
    <w:p w14:paraId="70772A41" w14:textId="77777777" w:rsidR="000050C2" w:rsidRDefault="00000000">
      <w:pPr>
        <w:framePr w:w="7158" w:wrap="auto" w:hAnchor="text" w:x="2520" w:y="12743"/>
        <w:widowControl w:val="0"/>
        <w:autoSpaceDE w:val="0"/>
        <w:autoSpaceDN w:val="0"/>
        <w:spacing w:before="51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Mathematik: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Lern-Apps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 w:hAnsi="Cambria" w:cs="Cambria"/>
          <w:color w:val="000000"/>
          <w:spacing w:val="-1"/>
        </w:rPr>
        <w:t>für</w:t>
      </w:r>
      <w:r>
        <w:rPr>
          <w:rFonts w:ascii="Cambria"/>
          <w:color w:val="000000"/>
          <w:spacing w:val="2"/>
        </w:rPr>
        <w:t xml:space="preserve"> </w:t>
      </w:r>
      <w:r>
        <w:rPr>
          <w:rFonts w:ascii="Cambria"/>
          <w:color w:val="000000"/>
        </w:rPr>
        <w:t>Kopfrechnen oder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Geometrie.</w:t>
      </w:r>
    </w:p>
    <w:p w14:paraId="269CE00C" w14:textId="77777777" w:rsidR="000050C2" w:rsidRDefault="00000000">
      <w:pPr>
        <w:framePr w:w="7158" w:wrap="auto" w:hAnchor="text" w:x="2520" w:y="12743"/>
        <w:widowControl w:val="0"/>
        <w:autoSpaceDE w:val="0"/>
        <w:autoSpaceDN w:val="0"/>
        <w:spacing w:before="51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Kunst: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Dokumentation von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Projekten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(nach Absprache).</w:t>
      </w:r>
    </w:p>
    <w:p w14:paraId="6B4BFD81" w14:textId="77777777" w:rsidR="000050C2" w:rsidRDefault="00000000">
      <w:pPr>
        <w:framePr w:w="7158" w:wrap="auto" w:hAnchor="text" w:x="2520" w:y="12743"/>
        <w:widowControl w:val="0"/>
        <w:autoSpaceDE w:val="0"/>
        <w:autoSpaceDN w:val="0"/>
        <w:spacing w:before="48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Medienerziehung: Datenschutz,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Fake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News,</w:t>
      </w:r>
      <w:r>
        <w:rPr>
          <w:rFonts w:ascii="Cambria"/>
          <w:color w:val="000000"/>
          <w:spacing w:val="-3"/>
        </w:rPr>
        <w:t xml:space="preserve"> </w:t>
      </w:r>
      <w:r>
        <w:rPr>
          <w:rFonts w:ascii="Cambria"/>
          <w:color w:val="000000"/>
        </w:rPr>
        <w:t>Cybermobbing, Urheberrecht.</w:t>
      </w:r>
    </w:p>
    <w:p w14:paraId="5D493333" w14:textId="77777777" w:rsidR="000050C2" w:rsidRDefault="000050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C3E16C0" w14:textId="77777777" w:rsidR="000050C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4FB9AD1" w14:textId="77777777" w:rsidR="000050C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36F2050" w14:textId="77777777" w:rsidR="000050C2" w:rsidRDefault="00000000">
      <w:pPr>
        <w:framePr w:w="371" w:wrap="auto" w:hAnchor="text" w:x="1800" w:y="1440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00"/>
          <w:sz w:val="26"/>
        </w:rPr>
      </w:pPr>
      <w:r>
        <w:rPr>
          <w:rFonts w:ascii="Calibri"/>
          <w:b/>
          <w:color w:val="4F81BD"/>
          <w:sz w:val="26"/>
        </w:rPr>
        <w:t>5</w:t>
      </w:r>
    </w:p>
    <w:p w14:paraId="6937757A" w14:textId="77777777" w:rsidR="000050C2" w:rsidRDefault="00000000">
      <w:pPr>
        <w:framePr w:w="371" w:wrap="auto" w:hAnchor="text" w:x="1800" w:y="1440"/>
        <w:widowControl w:val="0"/>
        <w:autoSpaceDE w:val="0"/>
        <w:autoSpaceDN w:val="0"/>
        <w:spacing w:before="1472" w:after="0" w:line="316" w:lineRule="exact"/>
        <w:jc w:val="left"/>
        <w:rPr>
          <w:rFonts w:ascii="Calibri"/>
          <w:b/>
          <w:color w:val="000000"/>
          <w:sz w:val="26"/>
        </w:rPr>
      </w:pPr>
      <w:r>
        <w:rPr>
          <w:rFonts w:ascii="Calibri"/>
          <w:b/>
          <w:color w:val="4F81BD"/>
          <w:sz w:val="26"/>
        </w:rPr>
        <w:t>6</w:t>
      </w:r>
    </w:p>
    <w:p w14:paraId="0FA2B00D" w14:textId="77777777" w:rsidR="000050C2" w:rsidRDefault="00000000">
      <w:pPr>
        <w:framePr w:w="1654" w:wrap="auto" w:hAnchor="text" w:x="1932" w:y="1440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00"/>
          <w:sz w:val="26"/>
        </w:rPr>
      </w:pPr>
      <w:r>
        <w:rPr>
          <w:rFonts w:ascii="Calibri"/>
          <w:b/>
          <w:color w:val="4F81BD"/>
          <w:sz w:val="26"/>
        </w:rPr>
        <w:t>.</w:t>
      </w:r>
      <w:r>
        <w:rPr>
          <w:rFonts w:ascii="Calibri"/>
          <w:b/>
          <w:color w:val="4F81BD"/>
          <w:spacing w:val="-1"/>
          <w:sz w:val="26"/>
        </w:rPr>
        <w:t xml:space="preserve"> </w:t>
      </w:r>
      <w:r>
        <w:rPr>
          <w:rFonts w:ascii="Calibri"/>
          <w:b/>
          <w:color w:val="4F81BD"/>
          <w:sz w:val="26"/>
        </w:rPr>
        <w:t>Elternarbeit</w:t>
      </w:r>
    </w:p>
    <w:p w14:paraId="6F489752" w14:textId="77777777" w:rsidR="000050C2" w:rsidRDefault="00000000">
      <w:pPr>
        <w:framePr w:w="342" w:wrap="auto" w:hAnchor="text" w:x="2160" w:y="180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TSHGSB+Symbol" w:hAnsi="TSHGSB+Symbol" w:cs="TSHGSB+Symbol"/>
          <w:color w:val="000000"/>
        </w:rPr>
        <w:t></w:t>
      </w:r>
    </w:p>
    <w:p w14:paraId="4EE21242" w14:textId="77777777" w:rsidR="000050C2" w:rsidRDefault="00000000">
      <w:pPr>
        <w:framePr w:w="342" w:wrap="auto" w:hAnchor="text" w:x="2160" w:y="1806"/>
        <w:widowControl w:val="0"/>
        <w:autoSpaceDE w:val="0"/>
        <w:autoSpaceDN w:val="0"/>
        <w:spacing w:before="39" w:after="0" w:line="271" w:lineRule="exact"/>
        <w:jc w:val="left"/>
        <w:rPr>
          <w:rFonts w:ascii="Times New Roman"/>
          <w:color w:val="000000"/>
        </w:rPr>
      </w:pPr>
      <w:r>
        <w:rPr>
          <w:rFonts w:ascii="TSHGSB+Symbol" w:hAnsi="TSHGSB+Symbol" w:cs="TSHGSB+Symbol"/>
          <w:color w:val="000000"/>
        </w:rPr>
        <w:t></w:t>
      </w:r>
    </w:p>
    <w:p w14:paraId="51E3565A" w14:textId="77777777" w:rsidR="000050C2" w:rsidRDefault="00000000">
      <w:pPr>
        <w:framePr w:w="342" w:wrap="auto" w:hAnchor="text" w:x="2160" w:y="1806"/>
        <w:widowControl w:val="0"/>
        <w:autoSpaceDE w:val="0"/>
        <w:autoSpaceDN w:val="0"/>
        <w:spacing w:before="37" w:after="0" w:line="271" w:lineRule="exact"/>
        <w:jc w:val="left"/>
        <w:rPr>
          <w:rFonts w:ascii="Times New Roman"/>
          <w:color w:val="000000"/>
        </w:rPr>
      </w:pPr>
      <w:r>
        <w:rPr>
          <w:rFonts w:ascii="TSHGSB+Symbol" w:hAnsi="TSHGSB+Symbol" w:cs="TSHGSB+Symbol"/>
          <w:color w:val="000000"/>
        </w:rPr>
        <w:t></w:t>
      </w:r>
    </w:p>
    <w:p w14:paraId="19749583" w14:textId="77777777" w:rsidR="000050C2" w:rsidRDefault="00000000">
      <w:pPr>
        <w:framePr w:w="7612" w:wrap="auto" w:hAnchor="text" w:x="2520" w:y="181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 w:hAnsi="Cambria" w:cs="Cambria"/>
          <w:color w:val="000000"/>
        </w:rPr>
        <w:t>Regelmäßige</w:t>
      </w:r>
      <w:r>
        <w:rPr>
          <w:rFonts w:ascii="Cambria"/>
          <w:color w:val="000000"/>
        </w:rPr>
        <w:t xml:space="preserve"> Information der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Eltern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 w:hAnsi="Cambria" w:cs="Cambria"/>
          <w:color w:val="000000"/>
        </w:rPr>
        <w:t>über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Regeln und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Ziele.</w:t>
      </w:r>
    </w:p>
    <w:p w14:paraId="28987BC3" w14:textId="77777777" w:rsidR="000050C2" w:rsidRDefault="00000000">
      <w:pPr>
        <w:framePr w:w="7612" w:wrap="auto" w:hAnchor="text" w:x="2520" w:y="1819"/>
        <w:widowControl w:val="0"/>
        <w:autoSpaceDE w:val="0"/>
        <w:autoSpaceDN w:val="0"/>
        <w:spacing w:before="51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 xml:space="preserve">Elternabende </w:t>
      </w:r>
      <w:r>
        <w:rPr>
          <w:rFonts w:ascii="Cambria"/>
          <w:color w:val="000000"/>
          <w:spacing w:val="-2"/>
        </w:rPr>
        <w:t>zu</w:t>
      </w:r>
      <w:r>
        <w:rPr>
          <w:rFonts w:ascii="Cambria"/>
          <w:color w:val="000000"/>
          <w:spacing w:val="2"/>
        </w:rPr>
        <w:t xml:space="preserve"> </w:t>
      </w:r>
      <w:r>
        <w:rPr>
          <w:rFonts w:ascii="Cambria"/>
          <w:color w:val="000000"/>
        </w:rPr>
        <w:t>Themen</w:t>
      </w:r>
      <w:r>
        <w:rPr>
          <w:rFonts w:ascii="Cambria"/>
          <w:color w:val="000000"/>
          <w:spacing w:val="-3"/>
        </w:rPr>
        <w:t xml:space="preserve"> </w:t>
      </w:r>
      <w:r>
        <w:rPr>
          <w:rFonts w:ascii="Cambria"/>
          <w:color w:val="000000"/>
        </w:rPr>
        <w:t>wie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'Mein Kind</w:t>
      </w:r>
      <w:r>
        <w:rPr>
          <w:rFonts w:ascii="Cambria"/>
          <w:color w:val="000000"/>
          <w:spacing w:val="-3"/>
        </w:rPr>
        <w:t xml:space="preserve"> </w:t>
      </w:r>
      <w:r>
        <w:rPr>
          <w:rFonts w:ascii="Cambria"/>
          <w:color w:val="000000"/>
        </w:rPr>
        <w:t>und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das</w:t>
      </w:r>
      <w:r>
        <w:rPr>
          <w:rFonts w:ascii="Cambria"/>
          <w:color w:val="000000"/>
          <w:spacing w:val="-2"/>
        </w:rPr>
        <w:t xml:space="preserve"> </w:t>
      </w:r>
      <w:r>
        <w:rPr>
          <w:rFonts w:ascii="Cambria"/>
          <w:color w:val="000000"/>
        </w:rPr>
        <w:t>Smartphone'.</w:t>
      </w:r>
    </w:p>
    <w:p w14:paraId="7CD0B204" w14:textId="77777777" w:rsidR="000050C2" w:rsidRDefault="00000000">
      <w:pPr>
        <w:framePr w:w="7612" w:wrap="auto" w:hAnchor="text" w:x="2520" w:y="1819"/>
        <w:widowControl w:val="0"/>
        <w:autoSpaceDE w:val="0"/>
        <w:autoSpaceDN w:val="0"/>
        <w:spacing w:before="48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Gemeinsame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Vereinbarung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(Medienvertrag)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zwischen Schule,</w:t>
      </w:r>
      <w:r>
        <w:rPr>
          <w:rFonts w:ascii="Cambria"/>
          <w:color w:val="000000"/>
          <w:spacing w:val="-3"/>
        </w:rPr>
        <w:t xml:space="preserve"> </w:t>
      </w:r>
      <w:r>
        <w:rPr>
          <w:rFonts w:ascii="Cambria"/>
          <w:color w:val="000000"/>
        </w:rPr>
        <w:t>Kind und</w:t>
      </w:r>
      <w:r>
        <w:rPr>
          <w:rFonts w:ascii="Cambria"/>
          <w:color w:val="000000"/>
          <w:spacing w:val="-1"/>
        </w:rPr>
        <w:t xml:space="preserve"> Eltern.</w:t>
      </w:r>
    </w:p>
    <w:p w14:paraId="6D4A3CE9" w14:textId="77777777" w:rsidR="000050C2" w:rsidRDefault="00000000">
      <w:pPr>
        <w:framePr w:w="3522" w:wrap="auto" w:hAnchor="text" w:x="1932" w:y="3229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00"/>
          <w:sz w:val="26"/>
        </w:rPr>
      </w:pPr>
      <w:r>
        <w:rPr>
          <w:rFonts w:ascii="Calibri"/>
          <w:b/>
          <w:color w:val="4F81BD"/>
          <w:sz w:val="26"/>
        </w:rPr>
        <w:t>.</w:t>
      </w:r>
      <w:r>
        <w:rPr>
          <w:rFonts w:ascii="Calibri"/>
          <w:b/>
          <w:color w:val="4F81BD"/>
          <w:spacing w:val="-1"/>
          <w:sz w:val="26"/>
        </w:rPr>
        <w:t xml:space="preserve"> </w:t>
      </w:r>
      <w:r>
        <w:rPr>
          <w:rFonts w:ascii="Calibri"/>
          <w:b/>
          <w:color w:val="4F81BD"/>
          <w:sz w:val="26"/>
        </w:rPr>
        <w:t xml:space="preserve">Konsequenzen </w:t>
      </w:r>
      <w:r>
        <w:rPr>
          <w:rFonts w:ascii="Calibri"/>
          <w:b/>
          <w:color w:val="4F81BD"/>
          <w:spacing w:val="1"/>
          <w:sz w:val="26"/>
        </w:rPr>
        <w:t>bei</w:t>
      </w:r>
      <w:r>
        <w:rPr>
          <w:rFonts w:ascii="Calibri"/>
          <w:b/>
          <w:color w:val="4F81BD"/>
          <w:spacing w:val="-1"/>
          <w:sz w:val="26"/>
        </w:rPr>
        <w:t xml:space="preserve"> </w:t>
      </w:r>
      <w:r>
        <w:rPr>
          <w:rFonts w:ascii="Calibri" w:hAnsi="Calibri" w:cs="Calibri"/>
          <w:b/>
          <w:color w:val="4F81BD"/>
          <w:sz w:val="26"/>
        </w:rPr>
        <w:t>Verstößen</w:t>
      </w:r>
    </w:p>
    <w:p w14:paraId="540FA16B" w14:textId="77777777" w:rsidR="000050C2" w:rsidRDefault="00000000">
      <w:pPr>
        <w:framePr w:w="8521" w:wrap="auto" w:hAnchor="text" w:x="1800" w:y="3595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 w:hAnsi="Cambria" w:cs="Cambria"/>
          <w:color w:val="000000"/>
        </w:rPr>
        <w:t>Verstöße</w:t>
      </w:r>
      <w:r>
        <w:rPr>
          <w:rFonts w:ascii="Cambria"/>
          <w:color w:val="000000"/>
        </w:rPr>
        <w:t xml:space="preserve"> gegen </w:t>
      </w:r>
      <w:r>
        <w:rPr>
          <w:rFonts w:ascii="Cambria"/>
          <w:color w:val="000000"/>
          <w:spacing w:val="1"/>
        </w:rPr>
        <w:t>die</w:t>
      </w:r>
      <w:r>
        <w:rPr>
          <w:rFonts w:ascii="Cambria"/>
          <w:color w:val="000000"/>
        </w:rPr>
        <w:t xml:space="preserve"> Handyordnung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 w:hAnsi="Cambria" w:cs="Cambria"/>
          <w:color w:val="000000"/>
        </w:rPr>
        <w:t>können</w:t>
      </w:r>
      <w:r>
        <w:rPr>
          <w:rFonts w:ascii="Cambria"/>
          <w:color w:val="000000"/>
        </w:rPr>
        <w:t xml:space="preserve"> erzieherische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Einwirkungen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und/oder</w:t>
      </w:r>
    </w:p>
    <w:p w14:paraId="76B05990" w14:textId="77777777" w:rsidR="000050C2" w:rsidRDefault="00000000">
      <w:pPr>
        <w:framePr w:w="8521" w:wrap="auto" w:hAnchor="text" w:x="1800" w:y="3595"/>
        <w:widowControl w:val="0"/>
        <w:autoSpaceDE w:val="0"/>
        <w:autoSpaceDN w:val="0"/>
        <w:spacing w:before="39" w:after="0" w:line="259" w:lineRule="exact"/>
        <w:jc w:val="left"/>
        <w:rPr>
          <w:rFonts w:ascii="Cambria"/>
          <w:color w:val="000000"/>
        </w:rPr>
      </w:pPr>
      <w:r>
        <w:rPr>
          <w:rFonts w:ascii="Cambria" w:hAnsi="Cambria" w:cs="Cambria"/>
          <w:color w:val="000000"/>
        </w:rPr>
        <w:t>Ordnungsmaßnahmen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 w:hAnsi="Cambria" w:cs="Cambria"/>
          <w:color w:val="000000"/>
        </w:rPr>
        <w:t>(§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  <w:spacing w:val="1"/>
        </w:rPr>
        <w:t>53</w:t>
      </w:r>
      <w:r>
        <w:rPr>
          <w:rFonts w:ascii="Cambria"/>
          <w:color w:val="000000"/>
        </w:rPr>
        <w:t xml:space="preserve"> SchulG)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nach</w:t>
      </w:r>
      <w:r>
        <w:rPr>
          <w:rFonts w:ascii="Cambria"/>
          <w:color w:val="000000"/>
          <w:spacing w:val="-2"/>
        </w:rPr>
        <w:t xml:space="preserve"> </w:t>
      </w:r>
      <w:r>
        <w:rPr>
          <w:rFonts w:ascii="Cambria"/>
          <w:color w:val="000000"/>
        </w:rPr>
        <w:t>sich ziehen.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  <w:spacing w:val="2"/>
        </w:rPr>
        <w:t>Im</w:t>
      </w:r>
      <w:r>
        <w:rPr>
          <w:rFonts w:ascii="Cambria"/>
          <w:color w:val="000000"/>
        </w:rPr>
        <w:t xml:space="preserve"> Rahmen der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zu treffenden</w:t>
      </w:r>
    </w:p>
    <w:p w14:paraId="6668E564" w14:textId="77777777" w:rsidR="000050C2" w:rsidRDefault="00000000">
      <w:pPr>
        <w:framePr w:w="8521" w:wrap="auto" w:hAnchor="text" w:x="1800" w:y="3595"/>
        <w:widowControl w:val="0"/>
        <w:autoSpaceDE w:val="0"/>
        <w:autoSpaceDN w:val="0"/>
        <w:spacing w:before="36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Entscheidung</w:t>
      </w:r>
      <w:r>
        <w:rPr>
          <w:rFonts w:ascii="Cambria"/>
          <w:color w:val="000000"/>
          <w:spacing w:val="-2"/>
        </w:rPr>
        <w:t xml:space="preserve"> </w:t>
      </w:r>
      <w:r>
        <w:rPr>
          <w:rFonts w:ascii="Cambria"/>
          <w:color w:val="000000"/>
        </w:rPr>
        <w:t>sind alle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 w:hAnsi="Cambria" w:cs="Cambria"/>
          <w:color w:val="000000"/>
        </w:rPr>
        <w:t>Umstände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  <w:spacing w:val="-1"/>
        </w:rPr>
        <w:t>des</w:t>
      </w:r>
      <w:r>
        <w:rPr>
          <w:rFonts w:ascii="Cambria"/>
          <w:color w:val="000000"/>
          <w:spacing w:val="2"/>
        </w:rPr>
        <w:t xml:space="preserve"> </w:t>
      </w:r>
      <w:r>
        <w:rPr>
          <w:rFonts w:ascii="Cambria"/>
          <w:color w:val="000000"/>
        </w:rPr>
        <w:t>Einzelfalls</w:t>
      </w:r>
      <w:r>
        <w:rPr>
          <w:rFonts w:ascii="Cambria"/>
          <w:color w:val="000000"/>
          <w:spacing w:val="2"/>
        </w:rPr>
        <w:t xml:space="preserve"> </w:t>
      </w:r>
      <w:r>
        <w:rPr>
          <w:rFonts w:ascii="Cambria"/>
          <w:color w:val="000000"/>
        </w:rPr>
        <w:t>einzubeziehen. Eine Orientierung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bietet</w:t>
      </w:r>
    </w:p>
    <w:p w14:paraId="613525BC" w14:textId="77777777" w:rsidR="000050C2" w:rsidRDefault="00000000">
      <w:pPr>
        <w:framePr w:w="8521" w:wrap="auto" w:hAnchor="text" w:x="1800" w:y="3595"/>
        <w:widowControl w:val="0"/>
        <w:autoSpaceDE w:val="0"/>
        <w:autoSpaceDN w:val="0"/>
        <w:spacing w:before="39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der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folgende Rahmen:</w:t>
      </w:r>
    </w:p>
    <w:p w14:paraId="4EF59987" w14:textId="77777777" w:rsidR="000050C2" w:rsidRDefault="00000000">
      <w:pPr>
        <w:framePr w:w="1056" w:wrap="auto" w:hAnchor="text" w:x="1918" w:y="499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FFFFFF"/>
        </w:rPr>
        <w:t>Verstoß</w:t>
      </w:r>
    </w:p>
    <w:p w14:paraId="3F0FB007" w14:textId="77777777" w:rsidR="000050C2" w:rsidRDefault="00000000">
      <w:pPr>
        <w:framePr w:w="1391" w:wrap="auto" w:hAnchor="text" w:x="6224" w:y="4999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FFFFFF"/>
        </w:rPr>
        <w:t>Maßnahme</w:t>
      </w:r>
    </w:p>
    <w:p w14:paraId="57E0CA2B" w14:textId="77777777" w:rsidR="000050C2" w:rsidRDefault="00000000">
      <w:pPr>
        <w:framePr w:w="3920" w:wrap="auto" w:hAnchor="text" w:x="1918" w:y="527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Erstmalige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Missachtung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der Regeln</w:t>
      </w:r>
    </w:p>
    <w:p w14:paraId="65B8B45A" w14:textId="77777777" w:rsidR="000050C2" w:rsidRDefault="00000000">
      <w:pPr>
        <w:framePr w:w="3920" w:wrap="auto" w:hAnchor="text" w:x="1918" w:y="5278"/>
        <w:widowControl w:val="0"/>
        <w:autoSpaceDE w:val="0"/>
        <w:autoSpaceDN w:val="0"/>
        <w:spacing w:before="2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Wiederholte Nutzung</w:t>
      </w:r>
      <w:r>
        <w:rPr>
          <w:rFonts w:ascii="Cambria"/>
          <w:color w:val="000000"/>
          <w:spacing w:val="-1"/>
        </w:rPr>
        <w:t xml:space="preserve"> trotz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Ermahnung</w:t>
      </w:r>
    </w:p>
    <w:p w14:paraId="79EBCDA3" w14:textId="77777777" w:rsidR="000050C2" w:rsidRDefault="00000000">
      <w:pPr>
        <w:framePr w:w="2889" w:wrap="auto" w:hAnchor="text" w:x="6224" w:y="527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Ermahnung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durch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Lehrkraft</w:t>
      </w:r>
    </w:p>
    <w:p w14:paraId="663CEA76" w14:textId="77777777" w:rsidR="000050C2" w:rsidRDefault="00000000">
      <w:pPr>
        <w:framePr w:w="3946" w:wrap="auto" w:hAnchor="text" w:x="6224" w:y="5556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In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 xml:space="preserve">der Regel </w:t>
      </w:r>
      <w:r>
        <w:rPr>
          <w:rFonts w:ascii="Cambria" w:hAnsi="Cambria" w:cs="Cambria"/>
          <w:color w:val="000000"/>
        </w:rPr>
        <w:t>temporäre</w:t>
      </w:r>
      <w:r>
        <w:rPr>
          <w:rFonts w:ascii="Cambria"/>
          <w:color w:val="000000"/>
        </w:rPr>
        <w:t xml:space="preserve"> Wegnahme</w:t>
      </w:r>
      <w:r>
        <w:rPr>
          <w:rFonts w:ascii="Cambria"/>
          <w:color w:val="000000"/>
          <w:spacing w:val="-2"/>
        </w:rPr>
        <w:t xml:space="preserve"> </w:t>
      </w:r>
      <w:r>
        <w:rPr>
          <w:rFonts w:ascii="Cambria"/>
          <w:color w:val="000000"/>
        </w:rPr>
        <w:t>und</w:t>
      </w:r>
    </w:p>
    <w:p w14:paraId="49FBA1A2" w14:textId="77777777" w:rsidR="000050C2" w:rsidRDefault="00000000">
      <w:pPr>
        <w:framePr w:w="3946" w:wrap="auto" w:hAnchor="text" w:x="6224" w:y="5556"/>
        <w:widowControl w:val="0"/>
        <w:autoSpaceDE w:val="0"/>
        <w:autoSpaceDN w:val="0"/>
        <w:spacing w:before="0" w:after="0" w:line="257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Einbehaltung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des</w:t>
      </w:r>
      <w:r>
        <w:rPr>
          <w:rFonts w:ascii="Cambria"/>
          <w:color w:val="000000"/>
          <w:spacing w:val="2"/>
        </w:rPr>
        <w:t xml:space="preserve"> </w:t>
      </w:r>
      <w:r>
        <w:rPr>
          <w:rFonts w:ascii="Cambria" w:hAnsi="Cambria" w:cs="Cambria"/>
          <w:color w:val="000000"/>
          <w:spacing w:val="-1"/>
        </w:rPr>
        <w:t>Gerätes</w:t>
      </w:r>
      <w:r>
        <w:rPr>
          <w:rFonts w:ascii="Cambria"/>
          <w:color w:val="000000"/>
          <w:spacing w:val="2"/>
        </w:rPr>
        <w:t xml:space="preserve"> </w:t>
      </w:r>
      <w:r>
        <w:rPr>
          <w:rFonts w:ascii="Cambria"/>
          <w:color w:val="000000"/>
          <w:spacing w:val="1"/>
        </w:rPr>
        <w:t xml:space="preserve">(bis </w:t>
      </w:r>
      <w:r>
        <w:rPr>
          <w:rFonts w:ascii="Cambria"/>
          <w:color w:val="000000"/>
        </w:rPr>
        <w:t xml:space="preserve">Ende </w:t>
      </w:r>
      <w:r>
        <w:rPr>
          <w:rFonts w:ascii="Cambria"/>
          <w:color w:val="000000"/>
          <w:spacing w:val="-1"/>
        </w:rPr>
        <w:t>des</w:t>
      </w:r>
    </w:p>
    <w:p w14:paraId="5574ABDA" w14:textId="77777777" w:rsidR="000050C2" w:rsidRDefault="00000000">
      <w:pPr>
        <w:framePr w:w="3946" w:wrap="auto" w:hAnchor="text" w:x="6224" w:y="5556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 w:hAnsi="Cambria" w:cs="Cambria"/>
          <w:color w:val="000000"/>
        </w:rPr>
        <w:t>persönlichen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Schultages)</w:t>
      </w:r>
    </w:p>
    <w:p w14:paraId="77F1A887" w14:textId="77777777" w:rsidR="000050C2" w:rsidRDefault="00000000">
      <w:pPr>
        <w:framePr w:w="3719" w:wrap="auto" w:hAnchor="text" w:x="1918" w:y="634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Wiederholter oder schwerwiegender</w:t>
      </w:r>
    </w:p>
    <w:p w14:paraId="0CDB372F" w14:textId="77777777" w:rsidR="000050C2" w:rsidRDefault="00000000">
      <w:pPr>
        <w:framePr w:w="3719" w:wrap="auto" w:hAnchor="text" w:x="1918" w:y="634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 w:hAnsi="Cambria" w:cs="Cambria"/>
          <w:color w:val="000000"/>
        </w:rPr>
        <w:t>Verstoß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(z.B. heimliche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Aufnahmen,</w:t>
      </w:r>
    </w:p>
    <w:p w14:paraId="50E0CE87" w14:textId="77777777" w:rsidR="000050C2" w:rsidRDefault="00000000">
      <w:pPr>
        <w:framePr w:w="3719" w:wrap="auto" w:hAnchor="text" w:x="1918" w:y="6348"/>
        <w:widowControl w:val="0"/>
        <w:autoSpaceDE w:val="0"/>
        <w:autoSpaceDN w:val="0"/>
        <w:spacing w:before="0" w:after="0" w:line="257" w:lineRule="exact"/>
        <w:jc w:val="left"/>
        <w:rPr>
          <w:rFonts w:ascii="Cambria"/>
          <w:color w:val="000000"/>
        </w:rPr>
      </w:pPr>
      <w:r>
        <w:rPr>
          <w:rFonts w:ascii="Cambria" w:hAnsi="Cambria" w:cs="Cambria"/>
          <w:color w:val="000000"/>
        </w:rPr>
        <w:t>Störung</w:t>
      </w:r>
      <w:r>
        <w:rPr>
          <w:rFonts w:ascii="Cambria"/>
          <w:color w:val="000000"/>
          <w:spacing w:val="-2"/>
        </w:rPr>
        <w:t xml:space="preserve"> </w:t>
      </w:r>
      <w:r>
        <w:rPr>
          <w:rFonts w:ascii="Cambria"/>
          <w:color w:val="000000"/>
          <w:spacing w:val="-1"/>
        </w:rPr>
        <w:t>des</w:t>
      </w:r>
      <w:r>
        <w:rPr>
          <w:rFonts w:ascii="Cambria"/>
          <w:color w:val="000000"/>
          <w:spacing w:val="2"/>
        </w:rPr>
        <w:t xml:space="preserve"> </w:t>
      </w:r>
      <w:r>
        <w:rPr>
          <w:rFonts w:ascii="Cambria"/>
          <w:color w:val="000000"/>
        </w:rPr>
        <w:t>Unterrichts)</w:t>
      </w:r>
    </w:p>
    <w:p w14:paraId="5B6003AF" w14:textId="77777777" w:rsidR="000050C2" w:rsidRDefault="00000000">
      <w:pPr>
        <w:framePr w:w="4278" w:wrap="auto" w:hAnchor="text" w:x="6224" w:y="634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In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der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Regel Elternkontakt, Einbehaltung</w:t>
      </w:r>
    </w:p>
    <w:p w14:paraId="0D7A26F8" w14:textId="77777777" w:rsidR="000050C2" w:rsidRDefault="00000000">
      <w:pPr>
        <w:framePr w:w="4278" w:wrap="auto" w:hAnchor="text" w:x="6224" w:y="634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des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 w:hAnsi="Cambria" w:cs="Cambria"/>
          <w:color w:val="000000"/>
        </w:rPr>
        <w:t>Geräts,</w:t>
      </w:r>
      <w:r>
        <w:rPr>
          <w:rFonts w:ascii="Cambria"/>
          <w:color w:val="000000"/>
        </w:rPr>
        <w:t xml:space="preserve"> ggf.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auch</w:t>
      </w:r>
      <w:r>
        <w:rPr>
          <w:rFonts w:ascii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über</w:t>
      </w:r>
      <w:r>
        <w:rPr>
          <w:rFonts w:ascii="Cambria"/>
          <w:color w:val="000000"/>
          <w:spacing w:val="-3"/>
        </w:rPr>
        <w:t xml:space="preserve"> </w:t>
      </w:r>
      <w:r>
        <w:rPr>
          <w:rFonts w:ascii="Cambria"/>
          <w:color w:val="000000"/>
        </w:rPr>
        <w:t>das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Wochenende</w:t>
      </w:r>
    </w:p>
    <w:p w14:paraId="2235BC21" w14:textId="77777777" w:rsidR="000050C2" w:rsidRDefault="00000000">
      <w:pPr>
        <w:framePr w:w="4278" w:wrap="auto" w:hAnchor="text" w:x="6224" w:y="6348"/>
        <w:widowControl w:val="0"/>
        <w:autoSpaceDE w:val="0"/>
        <w:autoSpaceDN w:val="0"/>
        <w:spacing w:before="0" w:after="0" w:line="257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verbunden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mit Abholung</w:t>
      </w:r>
      <w:r>
        <w:rPr>
          <w:rFonts w:ascii="Cambria"/>
          <w:color w:val="000000"/>
          <w:spacing w:val="-4"/>
        </w:rPr>
        <w:t xml:space="preserve"> </w:t>
      </w:r>
      <w:r>
        <w:rPr>
          <w:rFonts w:ascii="Cambria"/>
          <w:color w:val="000000"/>
        </w:rPr>
        <w:t>durch Eltern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und</w:t>
      </w:r>
    </w:p>
    <w:p w14:paraId="027F1522" w14:textId="77777777" w:rsidR="000050C2" w:rsidRDefault="00000000">
      <w:pPr>
        <w:framePr w:w="4278" w:wrap="auto" w:hAnchor="text" w:x="6224" w:y="6348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 w:hAnsi="Cambria" w:cs="Cambria"/>
          <w:color w:val="000000"/>
        </w:rPr>
        <w:t>Elterngespräch</w:t>
      </w:r>
    </w:p>
    <w:p w14:paraId="605A7657" w14:textId="77777777" w:rsidR="000050C2" w:rsidRDefault="00000000">
      <w:pPr>
        <w:framePr w:w="4045" w:wrap="auto" w:hAnchor="text" w:x="1918" w:y="740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Verbreitung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strafbarer Inhalte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(z.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  <w:spacing w:val="-1"/>
        </w:rPr>
        <w:t>B.</w:t>
      </w:r>
    </w:p>
    <w:p w14:paraId="097AE245" w14:textId="77777777" w:rsidR="000050C2" w:rsidRDefault="00000000">
      <w:pPr>
        <w:framePr w:w="4045" w:wrap="auto" w:hAnchor="text" w:x="1918" w:y="7402"/>
        <w:widowControl w:val="0"/>
        <w:autoSpaceDE w:val="0"/>
        <w:autoSpaceDN w:val="0"/>
        <w:spacing w:before="0" w:after="0" w:line="257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Cybermobbing, gewaltherrlichende oder</w:t>
      </w:r>
    </w:p>
    <w:p w14:paraId="4A472272" w14:textId="77777777" w:rsidR="000050C2" w:rsidRDefault="00000000">
      <w:pPr>
        <w:framePr w:w="4045" w:wrap="auto" w:hAnchor="text" w:x="1918" w:y="7402"/>
        <w:widowControl w:val="0"/>
        <w:autoSpaceDE w:val="0"/>
        <w:autoSpaceDN w:val="0"/>
        <w:spacing w:before="0" w:after="0" w:line="257" w:lineRule="exact"/>
        <w:jc w:val="left"/>
        <w:rPr>
          <w:rFonts w:ascii="Cambria"/>
          <w:color w:val="000000"/>
        </w:rPr>
      </w:pPr>
      <w:r>
        <w:rPr>
          <w:rFonts w:ascii="Cambria" w:hAnsi="Cambria" w:cs="Cambria"/>
          <w:color w:val="000000"/>
        </w:rPr>
        <w:t>jugendgefährdende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Inhalte)</w:t>
      </w:r>
    </w:p>
    <w:p w14:paraId="26013DCA" w14:textId="77777777" w:rsidR="000050C2" w:rsidRDefault="00000000">
      <w:pPr>
        <w:framePr w:w="4303" w:wrap="auto" w:hAnchor="text" w:x="6224" w:y="740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Information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an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  <w:spacing w:val="1"/>
        </w:rPr>
        <w:t>die</w:t>
      </w:r>
      <w:r>
        <w:rPr>
          <w:rFonts w:ascii="Cambria"/>
          <w:color w:val="000000"/>
        </w:rPr>
        <w:t xml:space="preserve"> Schulleitung, ggf.</w:t>
      </w:r>
    </w:p>
    <w:p w14:paraId="18AC4813" w14:textId="77777777" w:rsidR="000050C2" w:rsidRDefault="00000000">
      <w:pPr>
        <w:framePr w:w="4303" w:wrap="auto" w:hAnchor="text" w:x="6224" w:y="7402"/>
        <w:widowControl w:val="0"/>
        <w:autoSpaceDE w:val="0"/>
        <w:autoSpaceDN w:val="0"/>
        <w:spacing w:before="0" w:after="0" w:line="257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Anzeige bei</w:t>
      </w:r>
      <w:r>
        <w:rPr>
          <w:rFonts w:ascii="Cambria"/>
          <w:color w:val="000000"/>
          <w:spacing w:val="2"/>
        </w:rPr>
        <w:t xml:space="preserve"> </w:t>
      </w:r>
      <w:r>
        <w:rPr>
          <w:rFonts w:ascii="Cambria"/>
          <w:color w:val="000000"/>
          <w:spacing w:val="-1"/>
        </w:rPr>
        <w:t>den</w:t>
      </w:r>
      <w:r>
        <w:rPr>
          <w:rFonts w:ascii="Cambria"/>
          <w:color w:val="000000"/>
        </w:rPr>
        <w:t xml:space="preserve"> </w:t>
      </w:r>
      <w:r>
        <w:rPr>
          <w:rFonts w:ascii="Cambria" w:hAnsi="Cambria" w:cs="Cambria"/>
          <w:color w:val="000000"/>
        </w:rPr>
        <w:t>zuständigen</w:t>
      </w:r>
      <w:r>
        <w:rPr>
          <w:rFonts w:ascii="Cambria"/>
          <w:color w:val="000000"/>
        </w:rPr>
        <w:t xml:space="preserve"> </w:t>
      </w:r>
      <w:r>
        <w:rPr>
          <w:rFonts w:ascii="Cambria" w:hAnsi="Cambria" w:cs="Cambria"/>
          <w:color w:val="000000"/>
        </w:rPr>
        <w:t>Behörden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und</w:t>
      </w:r>
    </w:p>
    <w:p w14:paraId="2455C4A4" w14:textId="77777777" w:rsidR="000050C2" w:rsidRDefault="00000000">
      <w:pPr>
        <w:framePr w:w="4303" w:wrap="auto" w:hAnchor="text" w:x="6224" w:y="7402"/>
        <w:widowControl w:val="0"/>
        <w:autoSpaceDE w:val="0"/>
        <w:autoSpaceDN w:val="0"/>
        <w:spacing w:before="0" w:after="0" w:line="257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erzieherische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Einwirkungen oder</w:t>
      </w:r>
    </w:p>
    <w:p w14:paraId="096582DA" w14:textId="77777777" w:rsidR="000050C2" w:rsidRDefault="00000000">
      <w:pPr>
        <w:framePr w:w="4303" w:wrap="auto" w:hAnchor="text" w:x="6224" w:y="7402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 w:hAnsi="Cambria" w:cs="Cambria"/>
          <w:color w:val="000000"/>
        </w:rPr>
        <w:t>Ordnungsmaßnahmen</w:t>
      </w:r>
    </w:p>
    <w:p w14:paraId="16598C50" w14:textId="77777777" w:rsidR="000050C2" w:rsidRDefault="00000000">
      <w:pPr>
        <w:framePr w:w="371" w:wrap="auto" w:hAnchor="text" w:x="1800" w:y="8951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00"/>
          <w:sz w:val="26"/>
        </w:rPr>
      </w:pPr>
      <w:r>
        <w:rPr>
          <w:rFonts w:ascii="Calibri"/>
          <w:b/>
          <w:color w:val="4F81BD"/>
          <w:sz w:val="26"/>
        </w:rPr>
        <w:t>8</w:t>
      </w:r>
    </w:p>
    <w:p w14:paraId="04688580" w14:textId="77777777" w:rsidR="000050C2" w:rsidRDefault="00000000">
      <w:pPr>
        <w:framePr w:w="4212" w:wrap="auto" w:hAnchor="text" w:x="1932" w:y="8951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00"/>
          <w:sz w:val="26"/>
        </w:rPr>
      </w:pPr>
      <w:r>
        <w:rPr>
          <w:rFonts w:ascii="Calibri"/>
          <w:b/>
          <w:color w:val="4F81BD"/>
          <w:sz w:val="26"/>
        </w:rPr>
        <w:t>.</w:t>
      </w:r>
      <w:r>
        <w:rPr>
          <w:rFonts w:ascii="Calibri"/>
          <w:b/>
          <w:color w:val="4F81BD"/>
          <w:spacing w:val="-1"/>
          <w:sz w:val="26"/>
        </w:rPr>
        <w:t xml:space="preserve"> </w:t>
      </w:r>
      <w:r>
        <w:rPr>
          <w:rFonts w:ascii="Calibri"/>
          <w:b/>
          <w:color w:val="4F81BD"/>
          <w:sz w:val="26"/>
        </w:rPr>
        <w:t xml:space="preserve">Beispielhafte Handyregel </w:t>
      </w:r>
      <w:r>
        <w:rPr>
          <w:rFonts w:ascii="Calibri" w:hAnsi="Calibri" w:cs="Calibri"/>
          <w:b/>
          <w:color w:val="4F81BD"/>
          <w:spacing w:val="1"/>
          <w:sz w:val="26"/>
        </w:rPr>
        <w:t>für</w:t>
      </w:r>
      <w:r>
        <w:rPr>
          <w:rFonts w:ascii="Calibri"/>
          <w:b/>
          <w:color w:val="4F81BD"/>
          <w:spacing w:val="-1"/>
          <w:sz w:val="26"/>
        </w:rPr>
        <w:t xml:space="preserve"> </w:t>
      </w:r>
      <w:r>
        <w:rPr>
          <w:rFonts w:ascii="Calibri"/>
          <w:b/>
          <w:color w:val="4F81BD"/>
          <w:sz w:val="26"/>
        </w:rPr>
        <w:t>Kinder</w:t>
      </w:r>
    </w:p>
    <w:p w14:paraId="38D627F6" w14:textId="77777777" w:rsidR="000050C2" w:rsidRDefault="00000000">
      <w:pPr>
        <w:framePr w:w="362" w:wrap="auto" w:hAnchor="text" w:x="1800" w:y="931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1</w:t>
      </w:r>
    </w:p>
    <w:p w14:paraId="0AC7E582" w14:textId="77777777" w:rsidR="000050C2" w:rsidRDefault="00000000">
      <w:pPr>
        <w:framePr w:w="362" w:wrap="auto" w:hAnchor="text" w:x="1800" w:y="9317"/>
        <w:widowControl w:val="0"/>
        <w:autoSpaceDE w:val="0"/>
        <w:autoSpaceDN w:val="0"/>
        <w:spacing w:before="36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2</w:t>
      </w:r>
    </w:p>
    <w:p w14:paraId="31BC573D" w14:textId="77777777" w:rsidR="000050C2" w:rsidRDefault="00000000">
      <w:pPr>
        <w:framePr w:w="362" w:wrap="auto" w:hAnchor="text" w:x="1800" w:y="9317"/>
        <w:widowControl w:val="0"/>
        <w:autoSpaceDE w:val="0"/>
        <w:autoSpaceDN w:val="0"/>
        <w:spacing w:before="39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3</w:t>
      </w:r>
    </w:p>
    <w:p w14:paraId="216B7CAE" w14:textId="77777777" w:rsidR="000050C2" w:rsidRDefault="00000000">
      <w:pPr>
        <w:framePr w:w="362" w:wrap="auto" w:hAnchor="text" w:x="1800" w:y="9317"/>
        <w:widowControl w:val="0"/>
        <w:autoSpaceDE w:val="0"/>
        <w:autoSpaceDN w:val="0"/>
        <w:spacing w:before="39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4</w:t>
      </w:r>
    </w:p>
    <w:p w14:paraId="339AD78F" w14:textId="77777777" w:rsidR="000050C2" w:rsidRDefault="00000000">
      <w:pPr>
        <w:framePr w:w="362" w:wrap="auto" w:hAnchor="text" w:x="1800" w:y="9317"/>
        <w:widowControl w:val="0"/>
        <w:autoSpaceDE w:val="0"/>
        <w:autoSpaceDN w:val="0"/>
        <w:spacing w:before="36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5</w:t>
      </w:r>
    </w:p>
    <w:p w14:paraId="564C5334" w14:textId="77777777" w:rsidR="000050C2" w:rsidRDefault="00000000">
      <w:pPr>
        <w:framePr w:w="6947" w:wrap="auto" w:hAnchor="text" w:x="1923" w:y="931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. Ich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bringe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mein Handy/meine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Smartwatch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ausgeschaltet</w:t>
      </w:r>
      <w:r>
        <w:rPr>
          <w:rFonts w:ascii="Cambria"/>
          <w:color w:val="000000"/>
          <w:spacing w:val="-3"/>
        </w:rPr>
        <w:t xml:space="preserve"> </w:t>
      </w:r>
      <w:r>
        <w:rPr>
          <w:rFonts w:ascii="Cambria"/>
          <w:color w:val="000000"/>
          <w:spacing w:val="1"/>
        </w:rPr>
        <w:t>in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die</w:t>
      </w:r>
      <w:r>
        <w:rPr>
          <w:rFonts w:ascii="Cambria"/>
          <w:color w:val="000000"/>
          <w:spacing w:val="-3"/>
        </w:rPr>
        <w:t xml:space="preserve"> </w:t>
      </w:r>
      <w:r>
        <w:rPr>
          <w:rFonts w:ascii="Cambria"/>
          <w:color w:val="000000"/>
        </w:rPr>
        <w:t>Schule.</w:t>
      </w:r>
    </w:p>
    <w:p w14:paraId="4920CBF4" w14:textId="77777777" w:rsidR="000050C2" w:rsidRDefault="00000000">
      <w:pPr>
        <w:framePr w:w="6947" w:wrap="auto" w:hAnchor="text" w:x="1923" w:y="9317"/>
        <w:widowControl w:val="0"/>
        <w:autoSpaceDE w:val="0"/>
        <w:autoSpaceDN w:val="0"/>
        <w:spacing w:before="36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. Ich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 xml:space="preserve">benutze </w:t>
      </w:r>
      <w:r>
        <w:rPr>
          <w:rFonts w:ascii="Cambria"/>
          <w:color w:val="000000"/>
          <w:spacing w:val="-2"/>
        </w:rPr>
        <w:t>es</w:t>
      </w:r>
      <w:r>
        <w:rPr>
          <w:rFonts w:ascii="Cambria"/>
          <w:color w:val="000000"/>
          <w:spacing w:val="3"/>
        </w:rPr>
        <w:t xml:space="preserve"> </w:t>
      </w:r>
      <w:r>
        <w:rPr>
          <w:rFonts w:ascii="Cambria"/>
          <w:color w:val="000000"/>
        </w:rPr>
        <w:t xml:space="preserve">nur, </w:t>
      </w:r>
      <w:r>
        <w:rPr>
          <w:rFonts w:ascii="Cambria"/>
          <w:color w:val="000000"/>
          <w:spacing w:val="-1"/>
        </w:rPr>
        <w:t>wenn</w:t>
      </w:r>
      <w:r>
        <w:rPr>
          <w:rFonts w:ascii="Cambria"/>
          <w:color w:val="000000"/>
        </w:rPr>
        <w:t xml:space="preserve"> die Lehrkraft es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erlaubt.</w:t>
      </w:r>
    </w:p>
    <w:p w14:paraId="0A3D3639" w14:textId="77777777" w:rsidR="000050C2" w:rsidRDefault="00000000">
      <w:pPr>
        <w:framePr w:w="6947" w:wrap="auto" w:hAnchor="text" w:x="1923" w:y="9317"/>
        <w:widowControl w:val="0"/>
        <w:autoSpaceDE w:val="0"/>
        <w:autoSpaceDN w:val="0"/>
        <w:spacing w:before="39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. Ich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mache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keine Fotos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oder Videos</w:t>
      </w:r>
      <w:r>
        <w:rPr>
          <w:rFonts w:ascii="Cambria"/>
          <w:color w:val="000000"/>
          <w:spacing w:val="2"/>
        </w:rPr>
        <w:t xml:space="preserve"> </w:t>
      </w:r>
      <w:r>
        <w:rPr>
          <w:rFonts w:ascii="Cambria"/>
          <w:color w:val="000000"/>
        </w:rPr>
        <w:t>von anderen ohne Erlaubnis.</w:t>
      </w:r>
    </w:p>
    <w:p w14:paraId="6955CF5E" w14:textId="77777777" w:rsidR="000050C2" w:rsidRDefault="00000000">
      <w:pPr>
        <w:framePr w:w="6947" w:wrap="auto" w:hAnchor="text" w:x="1923" w:y="9317"/>
        <w:widowControl w:val="0"/>
        <w:autoSpaceDE w:val="0"/>
        <w:autoSpaceDN w:val="0"/>
        <w:spacing w:before="39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. Ich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gehe freundlich</w:t>
      </w:r>
      <w:r>
        <w:rPr>
          <w:rFonts w:ascii="Cambria"/>
          <w:color w:val="000000"/>
          <w:spacing w:val="-2"/>
        </w:rPr>
        <w:t xml:space="preserve"> </w:t>
      </w:r>
      <w:r>
        <w:rPr>
          <w:rFonts w:ascii="Cambria"/>
          <w:color w:val="000000"/>
        </w:rPr>
        <w:t>und</w:t>
      </w:r>
      <w:r>
        <w:rPr>
          <w:rFonts w:ascii="Cambria"/>
          <w:color w:val="000000"/>
          <w:spacing w:val="-3"/>
        </w:rPr>
        <w:t xml:space="preserve"> </w:t>
      </w:r>
      <w:r>
        <w:rPr>
          <w:rFonts w:ascii="Cambria"/>
          <w:color w:val="000000"/>
          <w:spacing w:val="1"/>
        </w:rPr>
        <w:t>fair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mit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Medien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um.</w:t>
      </w:r>
    </w:p>
    <w:p w14:paraId="1C013EDD" w14:textId="77777777" w:rsidR="000050C2" w:rsidRDefault="00000000">
      <w:pPr>
        <w:framePr w:w="7005" w:wrap="auto" w:hAnchor="text" w:x="1923" w:y="1050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. Ich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 xml:space="preserve">sage Bescheid, </w:t>
      </w:r>
      <w:r>
        <w:rPr>
          <w:rFonts w:ascii="Cambria"/>
          <w:color w:val="000000"/>
          <w:spacing w:val="-1"/>
        </w:rPr>
        <w:t>wenn</w:t>
      </w:r>
      <w:r>
        <w:rPr>
          <w:rFonts w:ascii="Cambria"/>
          <w:color w:val="000000"/>
        </w:rPr>
        <w:t xml:space="preserve"> </w:t>
      </w:r>
      <w:r>
        <w:rPr>
          <w:rFonts w:ascii="Cambria"/>
          <w:color w:val="000000"/>
          <w:spacing w:val="1"/>
        </w:rPr>
        <w:t>ich</w:t>
      </w:r>
      <w:r>
        <w:rPr>
          <w:rFonts w:ascii="Cambria"/>
          <w:color w:val="000000"/>
        </w:rPr>
        <w:t xml:space="preserve"> etwas</w:t>
      </w:r>
      <w:r>
        <w:rPr>
          <w:rFonts w:ascii="Cambria"/>
          <w:color w:val="000000"/>
          <w:spacing w:val="2"/>
        </w:rPr>
        <w:t xml:space="preserve"> </w:t>
      </w:r>
      <w:r>
        <w:rPr>
          <w:rFonts w:ascii="Cambria"/>
          <w:color w:val="000000"/>
          <w:spacing w:val="-2"/>
        </w:rPr>
        <w:t>im</w:t>
      </w:r>
      <w:r>
        <w:rPr>
          <w:rFonts w:ascii="Cambria"/>
          <w:color w:val="000000"/>
          <w:spacing w:val="1"/>
        </w:rPr>
        <w:t xml:space="preserve"> Netz</w:t>
      </w:r>
      <w:r>
        <w:rPr>
          <w:rFonts w:ascii="Cambria"/>
          <w:color w:val="000000"/>
          <w:spacing w:val="-3"/>
        </w:rPr>
        <w:t xml:space="preserve"> </w:t>
      </w:r>
      <w:r>
        <w:rPr>
          <w:rFonts w:ascii="Cambria"/>
          <w:color w:val="000000"/>
        </w:rPr>
        <w:t>sehe,</w:t>
      </w:r>
      <w:r>
        <w:rPr>
          <w:rFonts w:ascii="Cambria"/>
          <w:color w:val="000000"/>
          <w:spacing w:val="-2"/>
        </w:rPr>
        <w:t xml:space="preserve"> </w:t>
      </w:r>
      <w:r>
        <w:rPr>
          <w:rFonts w:ascii="Cambria"/>
          <w:color w:val="000000"/>
        </w:rPr>
        <w:t>das</w:t>
      </w:r>
      <w:r>
        <w:rPr>
          <w:rFonts w:ascii="Cambria"/>
          <w:color w:val="000000"/>
          <w:spacing w:val="-2"/>
        </w:rPr>
        <w:t xml:space="preserve"> </w:t>
      </w:r>
      <w:r>
        <w:rPr>
          <w:rFonts w:ascii="Cambria"/>
          <w:color w:val="000000"/>
          <w:spacing w:val="1"/>
        </w:rPr>
        <w:t>mich</w:t>
      </w:r>
      <w:r>
        <w:rPr>
          <w:rFonts w:ascii="Cambria"/>
          <w:color w:val="000000"/>
        </w:rPr>
        <w:t xml:space="preserve"> verunsichert.</w:t>
      </w:r>
    </w:p>
    <w:p w14:paraId="76D56578" w14:textId="77777777" w:rsidR="000050C2" w:rsidRDefault="00000000">
      <w:pPr>
        <w:framePr w:w="371" w:wrap="auto" w:hAnchor="text" w:x="1800" w:y="11495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00"/>
          <w:sz w:val="26"/>
        </w:rPr>
      </w:pPr>
      <w:r>
        <w:rPr>
          <w:rFonts w:ascii="Calibri"/>
          <w:b/>
          <w:color w:val="4F81BD"/>
          <w:sz w:val="26"/>
        </w:rPr>
        <w:t>9</w:t>
      </w:r>
    </w:p>
    <w:p w14:paraId="73A2ADD8" w14:textId="77777777" w:rsidR="000050C2" w:rsidRDefault="00000000">
      <w:pPr>
        <w:framePr w:w="872" w:wrap="auto" w:hAnchor="text" w:x="1932" w:y="11495"/>
        <w:widowControl w:val="0"/>
        <w:autoSpaceDE w:val="0"/>
        <w:autoSpaceDN w:val="0"/>
        <w:spacing w:before="0" w:after="0" w:line="316" w:lineRule="exact"/>
        <w:jc w:val="left"/>
        <w:rPr>
          <w:rFonts w:ascii="Calibri"/>
          <w:b/>
          <w:color w:val="000000"/>
          <w:sz w:val="26"/>
        </w:rPr>
      </w:pPr>
      <w:r>
        <w:rPr>
          <w:rFonts w:ascii="Calibri"/>
          <w:b/>
          <w:color w:val="4F81BD"/>
          <w:sz w:val="26"/>
        </w:rPr>
        <w:t>.</w:t>
      </w:r>
      <w:r>
        <w:rPr>
          <w:rFonts w:ascii="Calibri"/>
          <w:b/>
          <w:color w:val="4F81BD"/>
          <w:spacing w:val="-1"/>
          <w:sz w:val="26"/>
        </w:rPr>
        <w:t xml:space="preserve"> </w:t>
      </w:r>
      <w:r>
        <w:rPr>
          <w:rFonts w:ascii="Calibri"/>
          <w:b/>
          <w:color w:val="4F81BD"/>
          <w:sz w:val="26"/>
        </w:rPr>
        <w:t>Fazit</w:t>
      </w:r>
    </w:p>
    <w:p w14:paraId="42F41E0C" w14:textId="77777777" w:rsidR="000050C2" w:rsidRDefault="00000000">
      <w:pPr>
        <w:framePr w:w="8626" w:wrap="auto" w:hAnchor="text" w:x="1800" w:y="11861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  <w:spacing w:val="1"/>
        </w:rPr>
        <w:t>Ein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kluges</w:t>
      </w:r>
      <w:r>
        <w:rPr>
          <w:rFonts w:ascii="Cambria"/>
          <w:color w:val="000000"/>
          <w:spacing w:val="2"/>
        </w:rPr>
        <w:t xml:space="preserve"> </w:t>
      </w:r>
      <w:r>
        <w:rPr>
          <w:rFonts w:ascii="Cambria"/>
          <w:color w:val="000000"/>
        </w:rPr>
        <w:t xml:space="preserve">Handy-Konzept </w:t>
      </w:r>
      <w:r>
        <w:rPr>
          <w:rFonts w:ascii="Cambria"/>
          <w:color w:val="000000"/>
          <w:spacing w:val="1"/>
        </w:rPr>
        <w:t>in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der Grundschule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verbindet Schutz,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Bildung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und</w:t>
      </w:r>
    </w:p>
    <w:p w14:paraId="2A317F76" w14:textId="77777777" w:rsidR="000050C2" w:rsidRDefault="00000000">
      <w:pPr>
        <w:framePr w:w="8626" w:wrap="auto" w:hAnchor="text" w:x="1800" w:y="11861"/>
        <w:widowControl w:val="0"/>
        <w:autoSpaceDE w:val="0"/>
        <w:autoSpaceDN w:val="0"/>
        <w:spacing w:before="39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Verantwortung. Es</w:t>
      </w:r>
      <w:r>
        <w:rPr>
          <w:rFonts w:ascii="Cambria"/>
          <w:color w:val="000000"/>
          <w:spacing w:val="-2"/>
        </w:rPr>
        <w:t xml:space="preserve"> </w:t>
      </w:r>
      <w:r>
        <w:rPr>
          <w:rFonts w:ascii="Cambria"/>
          <w:color w:val="000000"/>
        </w:rPr>
        <w:t>schafft</w:t>
      </w:r>
      <w:r>
        <w:rPr>
          <w:rFonts w:ascii="Cambria"/>
          <w:color w:val="000000"/>
          <w:spacing w:val="-2"/>
        </w:rPr>
        <w:t xml:space="preserve"> </w:t>
      </w:r>
      <w:r>
        <w:rPr>
          <w:rFonts w:ascii="Cambria"/>
          <w:color w:val="000000"/>
        </w:rPr>
        <w:t>klare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 xml:space="preserve">Strukturen, </w:t>
      </w:r>
      <w:r>
        <w:rPr>
          <w:rFonts w:ascii="Cambria" w:hAnsi="Cambria" w:cs="Cambria"/>
          <w:color w:val="000000"/>
        </w:rPr>
        <w:t>fördert</w:t>
      </w:r>
      <w:r>
        <w:rPr>
          <w:rFonts w:ascii="Cambria"/>
          <w:color w:val="000000"/>
          <w:spacing w:val="-3"/>
        </w:rPr>
        <w:t xml:space="preserve"> </w:t>
      </w:r>
      <w:r>
        <w:rPr>
          <w:rFonts w:ascii="Cambria"/>
          <w:color w:val="000000"/>
        </w:rPr>
        <w:t>digitale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/>
          <w:color w:val="000000"/>
        </w:rPr>
        <w:t>Kompetenzen</w:t>
      </w:r>
      <w:r>
        <w:rPr>
          <w:rFonts w:ascii="Cambria"/>
          <w:color w:val="000000"/>
          <w:spacing w:val="-1"/>
        </w:rPr>
        <w:t xml:space="preserve"> und</w:t>
      </w:r>
      <w:r>
        <w:rPr>
          <w:rFonts w:ascii="Cambria"/>
          <w:color w:val="000000"/>
          <w:spacing w:val="1"/>
        </w:rPr>
        <w:t xml:space="preserve"> </w:t>
      </w:r>
      <w:r>
        <w:rPr>
          <w:rFonts w:ascii="Cambria" w:hAnsi="Cambria" w:cs="Cambria"/>
          <w:color w:val="000000"/>
        </w:rPr>
        <w:t>ermöglicht</w:t>
      </w:r>
    </w:p>
    <w:p w14:paraId="47F3A82F" w14:textId="77777777" w:rsidR="000050C2" w:rsidRDefault="00000000">
      <w:pPr>
        <w:framePr w:w="8626" w:wrap="auto" w:hAnchor="text" w:x="1800" w:y="11861"/>
        <w:widowControl w:val="0"/>
        <w:autoSpaceDE w:val="0"/>
        <w:autoSpaceDN w:val="0"/>
        <w:spacing w:before="36" w:after="0" w:line="259" w:lineRule="exact"/>
        <w:jc w:val="left"/>
        <w:rPr>
          <w:rFonts w:ascii="Cambria"/>
          <w:color w:val="000000"/>
        </w:rPr>
      </w:pPr>
      <w:r>
        <w:rPr>
          <w:rFonts w:ascii="Cambria"/>
          <w:color w:val="000000"/>
        </w:rPr>
        <w:t>Kindern, den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</w:rPr>
        <w:t>verantwortungsvollen Umgang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  <w:spacing w:val="1"/>
        </w:rPr>
        <w:t>mit</w:t>
      </w:r>
      <w:r>
        <w:rPr>
          <w:rFonts w:ascii="Cambria"/>
          <w:color w:val="000000"/>
          <w:spacing w:val="-2"/>
        </w:rPr>
        <w:t xml:space="preserve"> </w:t>
      </w:r>
      <w:r>
        <w:rPr>
          <w:rFonts w:ascii="Cambria"/>
          <w:color w:val="000000"/>
        </w:rPr>
        <w:t xml:space="preserve">Medien </w:t>
      </w:r>
      <w:r>
        <w:rPr>
          <w:rFonts w:ascii="Cambria" w:hAnsi="Cambria" w:cs="Cambria"/>
          <w:color w:val="000000"/>
        </w:rPr>
        <w:t>frühzeitig</w:t>
      </w:r>
      <w:r>
        <w:rPr>
          <w:rFonts w:ascii="Cambria"/>
          <w:color w:val="000000"/>
          <w:spacing w:val="-1"/>
        </w:rPr>
        <w:t xml:space="preserve"> </w:t>
      </w:r>
      <w:r>
        <w:rPr>
          <w:rFonts w:ascii="Cambria"/>
          <w:color w:val="000000"/>
          <w:spacing w:val="-2"/>
        </w:rPr>
        <w:t>zu</w:t>
      </w:r>
      <w:r>
        <w:rPr>
          <w:rFonts w:ascii="Cambria"/>
          <w:color w:val="000000"/>
          <w:spacing w:val="3"/>
        </w:rPr>
        <w:t xml:space="preserve"> </w:t>
      </w:r>
      <w:r>
        <w:rPr>
          <w:rFonts w:ascii="Cambria"/>
          <w:color w:val="000000"/>
        </w:rPr>
        <w:t>erlernen.</w:t>
      </w:r>
    </w:p>
    <w:p w14:paraId="6987F680" w14:textId="5745E733" w:rsidR="000050C2" w:rsidRDefault="003D43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0341449C" wp14:editId="5DEC55A3">
            <wp:simplePos x="0" y="0"/>
            <wp:positionH relativeFrom="page">
              <wp:posOffset>1130300</wp:posOffset>
            </wp:positionH>
            <wp:positionV relativeFrom="page">
              <wp:posOffset>3149600</wp:posOffset>
            </wp:positionV>
            <wp:extent cx="5513070" cy="2230755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70" cy="223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50C2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16C9A85-F54F-4E18-937C-DC213A56211C}"/>
    <w:embedBold r:id="rId2" w:fontKey="{D71A6894-8090-4F25-AC52-EFF880BFB2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2A218E3-3601-46EE-A813-1A7700FB3BFF}"/>
    <w:embedBold r:id="rId4" w:fontKey="{FDDB89EF-B6F4-433B-AF72-0FA456B87A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CDFF12D-B4C1-40B2-9249-B4F4B7D6CD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DD8F8BB-FE5C-48D7-BE03-48DA2CB733F4}"/>
    <w:embedBold r:id="rId7" w:fontKey="{27A97AE5-DDCE-49AE-9566-1B3E9E5E82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23C2F38-5972-4183-9460-A78672F748D3}"/>
    <w:embedBold r:id="rId9" w:fontKey="{1F0E2DDC-08E1-4AB2-B955-22FEA131BA9C}"/>
  </w:font>
  <w:font w:name="TSHGSB+Symbol">
    <w:charset w:val="01"/>
    <w:family w:val="auto"/>
    <w:pitch w:val="variable"/>
    <w:sig w:usb0="01010101" w:usb1="01010101" w:usb2="01010101" w:usb3="01010101" w:csb0="01010101" w:csb1="01010101"/>
    <w:embedRegular r:id="rId10" w:fontKey="{90F5280E-7F2F-48DC-A0DE-AED2A41520C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15E760E1-A84D-43CB-B26C-5EAEB0488D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1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50C2"/>
    <w:rsid w:val="000E31BB"/>
    <w:rsid w:val="003D436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BD72B"/>
  <w15:docId w15:val="{55870D30-FCEC-49B1-97D2-7C374FEB2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531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mdfox</dc:creator>
  <cp:lastModifiedBy>Melanie Fox</cp:lastModifiedBy>
  <cp:revision>2</cp:revision>
  <dcterms:created xsi:type="dcterms:W3CDTF">2025-11-06T19:43:00Z</dcterms:created>
  <dcterms:modified xsi:type="dcterms:W3CDTF">2025-11-06T19:43:00Z</dcterms:modified>
</cp:coreProperties>
</file>