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61A1" w14:textId="34A7C6EB" w:rsidR="00DA4499" w:rsidRDefault="0007729C" w:rsidP="00DA4499">
      <w:pPr>
        <w:bidi/>
        <w:rPr>
          <w:rFonts w:ascii="Arial" w:hAnsi="Arial" w:cs="Arial"/>
          <w:color w:val="3C763D"/>
          <w:spacing w:val="3"/>
          <w:sz w:val="28"/>
          <w:szCs w:val="28"/>
        </w:rPr>
      </w:pPr>
      <w:r>
        <w:rPr>
          <w:rFonts w:ascii="Arial" w:hAnsi="Arial" w:cs="Arial" w:hint="cs"/>
          <w:color w:val="3C763D"/>
          <w:spacing w:val="3"/>
          <w:sz w:val="28"/>
          <w:szCs w:val="28"/>
          <w:rtl/>
        </w:rPr>
        <w:t xml:space="preserve">                          </w:t>
      </w:r>
      <w:r w:rsidR="000F2E05">
        <w:rPr>
          <w:rFonts w:ascii="Arial" w:hAnsi="Arial" w:cs="Arial"/>
          <w:color w:val="3C763D"/>
          <w:spacing w:val="3"/>
          <w:sz w:val="28"/>
          <w:szCs w:val="28"/>
          <w:rtl/>
        </w:rPr>
        <w:tab/>
      </w:r>
      <w:r w:rsidR="000F2E05">
        <w:rPr>
          <w:rFonts w:ascii="Arial" w:hAnsi="Arial" w:cs="Arial"/>
          <w:color w:val="3C763D"/>
          <w:spacing w:val="3"/>
          <w:sz w:val="28"/>
          <w:szCs w:val="28"/>
          <w:rtl/>
        </w:rPr>
        <w:tab/>
      </w:r>
      <w:r>
        <w:rPr>
          <w:rFonts w:ascii="Arial" w:hAnsi="Arial" w:cs="Arial" w:hint="cs"/>
          <w:color w:val="3C763D"/>
          <w:spacing w:val="3"/>
          <w:sz w:val="28"/>
          <w:szCs w:val="28"/>
          <w:rtl/>
        </w:rPr>
        <w:t xml:space="preserve">    </w:t>
      </w:r>
      <w:r w:rsidR="000F2E05">
        <w:rPr>
          <w:rFonts w:ascii="Arial" w:hAnsi="Arial" w:cs="Arial"/>
          <w:noProof/>
          <w:color w:val="3C763D"/>
          <w:spacing w:val="3"/>
          <w:sz w:val="28"/>
          <w:szCs w:val="28"/>
          <w:rtl/>
        </w:rPr>
        <w:drawing>
          <wp:inline distT="0" distB="0" distL="0" distR="0" wp14:anchorId="2740634A" wp14:editId="0B205791">
            <wp:extent cx="1621790" cy="19996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6CA05" w14:textId="6062EC55" w:rsidR="00DA4499" w:rsidRPr="004E3087" w:rsidRDefault="00DA4499" w:rsidP="00DA4499">
      <w:pPr>
        <w:bidi/>
        <w:rPr>
          <w:rFonts w:ascii="Arial" w:hAnsi="Arial" w:cs="Arial"/>
          <w:color w:val="000000" w:themeColor="text1"/>
          <w:spacing w:val="3"/>
          <w:sz w:val="28"/>
          <w:szCs w:val="28"/>
          <w:rtl/>
        </w:rPr>
      </w:pPr>
      <w:r w:rsidRPr="004E3087">
        <w:rPr>
          <w:rFonts w:ascii="Arial" w:hAnsi="Arial" w:cs="Arial" w:hint="cs"/>
          <w:color w:val="000000" w:themeColor="text1"/>
          <w:spacing w:val="3"/>
          <w:sz w:val="28"/>
          <w:szCs w:val="28"/>
          <w:rtl/>
        </w:rPr>
        <w:t>الأهالي الأعزاء,</w:t>
      </w:r>
    </w:p>
    <w:p w14:paraId="2260DA8A" w14:textId="77777777" w:rsidR="00DA4499" w:rsidRPr="0007729C" w:rsidRDefault="00DA4499" w:rsidP="00DA4499">
      <w:pPr>
        <w:bidi/>
        <w:ind w:left="283" w:hanging="283"/>
        <w:jc w:val="center"/>
        <w:rPr>
          <w:b/>
          <w:color w:val="C45911" w:themeColor="accent2" w:themeShade="BF"/>
          <w:sz w:val="48"/>
          <w:szCs w:val="36"/>
        </w:rPr>
      </w:pPr>
      <w:r w:rsidRPr="0007729C">
        <w:rPr>
          <w:rFonts w:hint="cs"/>
          <w:b/>
          <w:color w:val="C45911" w:themeColor="accent2" w:themeShade="BF"/>
          <w:sz w:val="48"/>
          <w:szCs w:val="36"/>
          <w:rtl/>
        </w:rPr>
        <w:t xml:space="preserve">بكل سرور </w:t>
      </w:r>
      <w:r w:rsidRPr="0007729C">
        <w:rPr>
          <w:b/>
          <w:color w:val="C45911" w:themeColor="accent2" w:themeShade="BF"/>
          <w:sz w:val="48"/>
          <w:szCs w:val="36"/>
          <w:rtl/>
        </w:rPr>
        <w:t>نود</w:t>
      </w:r>
      <w:r w:rsidRPr="0007729C">
        <w:rPr>
          <w:rFonts w:hint="cs"/>
          <w:b/>
          <w:color w:val="C45911" w:themeColor="accent2" w:themeShade="BF"/>
          <w:sz w:val="48"/>
          <w:szCs w:val="36"/>
          <w:rtl/>
        </w:rPr>
        <w:t xml:space="preserve"> سوية</w:t>
      </w:r>
      <w:r w:rsidRPr="0007729C">
        <w:rPr>
          <w:b/>
          <w:color w:val="C45911" w:themeColor="accent2" w:themeShade="BF"/>
          <w:sz w:val="48"/>
          <w:szCs w:val="36"/>
          <w:rtl/>
        </w:rPr>
        <w:t xml:space="preserve"> أن نك</w:t>
      </w:r>
      <w:r w:rsidRPr="0007729C">
        <w:rPr>
          <w:rFonts w:hint="cs"/>
          <w:b/>
          <w:color w:val="C45911" w:themeColor="accent2" w:themeShade="BF"/>
          <w:sz w:val="48"/>
          <w:szCs w:val="36"/>
          <w:rtl/>
        </w:rPr>
        <w:t>ت</w:t>
      </w:r>
      <w:r w:rsidRPr="0007729C">
        <w:rPr>
          <w:b/>
          <w:color w:val="C45911" w:themeColor="accent2" w:themeShade="BF"/>
          <w:sz w:val="48"/>
          <w:szCs w:val="36"/>
          <w:rtl/>
        </w:rPr>
        <w:t xml:space="preserve">شف </w:t>
      </w:r>
      <w:r w:rsidRPr="0007729C">
        <w:rPr>
          <w:rFonts w:hint="cs"/>
          <w:b/>
          <w:color w:val="C45911" w:themeColor="accent2" w:themeShade="BF"/>
          <w:sz w:val="48"/>
          <w:szCs w:val="36"/>
          <w:rtl/>
        </w:rPr>
        <w:t xml:space="preserve">معكم ومع طفلكم فرص </w:t>
      </w:r>
      <w:r w:rsidRPr="0007729C">
        <w:rPr>
          <w:b/>
          <w:color w:val="C45911" w:themeColor="accent2" w:themeShade="BF"/>
          <w:sz w:val="48"/>
          <w:szCs w:val="36"/>
          <w:rtl/>
        </w:rPr>
        <w:t>اللعب و</w:t>
      </w:r>
      <w:r w:rsidRPr="0007729C">
        <w:rPr>
          <w:rFonts w:hint="cs"/>
          <w:b/>
          <w:color w:val="C45911" w:themeColor="accent2" w:themeShade="BF"/>
          <w:sz w:val="48"/>
          <w:szCs w:val="36"/>
          <w:rtl/>
        </w:rPr>
        <w:t xml:space="preserve">تعلم </w:t>
      </w:r>
      <w:r w:rsidRPr="0007729C">
        <w:rPr>
          <w:b/>
          <w:color w:val="C45911" w:themeColor="accent2" w:themeShade="BF"/>
          <w:sz w:val="48"/>
          <w:szCs w:val="36"/>
          <w:rtl/>
        </w:rPr>
        <w:t xml:space="preserve">اللغة </w:t>
      </w:r>
      <w:r w:rsidRPr="0007729C">
        <w:rPr>
          <w:rFonts w:hint="cs"/>
          <w:b/>
          <w:color w:val="C45911" w:themeColor="accent2" w:themeShade="BF"/>
          <w:sz w:val="48"/>
          <w:szCs w:val="36"/>
          <w:rtl/>
        </w:rPr>
        <w:t>بالعربية</w:t>
      </w:r>
      <w:r w:rsidRPr="0007729C">
        <w:rPr>
          <w:b/>
          <w:color w:val="C45911" w:themeColor="accent2" w:themeShade="BF"/>
          <w:sz w:val="48"/>
          <w:szCs w:val="36"/>
          <w:rtl/>
        </w:rPr>
        <w:t xml:space="preserve"> والألمانية</w:t>
      </w:r>
    </w:p>
    <w:p w14:paraId="6EC8496B" w14:textId="455E3CE0" w:rsidR="00DA4499" w:rsidRPr="00C9697F" w:rsidRDefault="00DA4499" w:rsidP="00DA4499">
      <w:pPr>
        <w:bidi/>
        <w:rPr>
          <w:b/>
          <w:color w:val="538135" w:themeColor="accent6" w:themeShade="BF"/>
          <w:sz w:val="44"/>
          <w:szCs w:val="32"/>
          <w:rtl/>
        </w:rPr>
      </w:pPr>
      <w:bookmarkStart w:id="0" w:name="_GoBack"/>
      <w:bookmarkEnd w:id="0"/>
      <w:r w:rsidRPr="00C9697F">
        <w:rPr>
          <w:sz w:val="36"/>
          <w:szCs w:val="36"/>
        </w:rPr>
        <w:br/>
      </w:r>
      <w:r w:rsidRPr="00C9697F">
        <w:rPr>
          <w:rFonts w:ascii="Arial" w:hAnsi="Arial" w:cs="Arial"/>
          <w:spacing w:val="3"/>
          <w:sz w:val="36"/>
          <w:szCs w:val="36"/>
          <w:rtl/>
        </w:rPr>
        <w:t xml:space="preserve">بالتعاون مع </w:t>
      </w:r>
      <w:r w:rsidRPr="00DA4499">
        <w:rPr>
          <w:rFonts w:ascii="Arial" w:hAnsi="Arial" w:cs="Arial"/>
          <w:spacing w:val="3"/>
          <w:sz w:val="36"/>
          <w:szCs w:val="36"/>
          <w:rtl/>
        </w:rPr>
        <w:t>المدرسة</w:t>
      </w:r>
      <w:r w:rsidRPr="00C9697F">
        <w:rPr>
          <w:rFonts w:ascii="Arial" w:hAnsi="Arial" w:cs="Arial"/>
          <w:spacing w:val="3"/>
          <w:sz w:val="36"/>
          <w:szCs w:val="36"/>
          <w:rtl/>
        </w:rPr>
        <w:t>، يقدم مركز ال</w:t>
      </w:r>
      <w:r w:rsidRPr="00C9697F">
        <w:rPr>
          <w:rFonts w:ascii="Arial" w:hAnsi="Arial" w:cs="Arial" w:hint="cs"/>
          <w:spacing w:val="3"/>
          <w:sz w:val="36"/>
          <w:szCs w:val="36"/>
          <w:rtl/>
        </w:rPr>
        <w:t>اند</w:t>
      </w:r>
      <w:r w:rsidRPr="00C9697F">
        <w:rPr>
          <w:rFonts w:ascii="Arial" w:hAnsi="Arial" w:cs="Arial"/>
          <w:spacing w:val="3"/>
          <w:sz w:val="36"/>
          <w:szCs w:val="36"/>
          <w:rtl/>
        </w:rPr>
        <w:t>م</w:t>
      </w:r>
      <w:r w:rsidRPr="00C9697F">
        <w:rPr>
          <w:rFonts w:ascii="Arial" w:hAnsi="Arial" w:cs="Arial" w:hint="cs"/>
          <w:spacing w:val="3"/>
          <w:sz w:val="36"/>
          <w:szCs w:val="36"/>
          <w:rtl/>
        </w:rPr>
        <w:t>ا</w:t>
      </w:r>
      <w:r w:rsidRPr="00C9697F">
        <w:rPr>
          <w:rFonts w:ascii="Arial" w:hAnsi="Arial" w:cs="Arial"/>
          <w:spacing w:val="3"/>
          <w:sz w:val="36"/>
          <w:szCs w:val="36"/>
          <w:rtl/>
        </w:rPr>
        <w:t xml:space="preserve">ج </w:t>
      </w:r>
      <w:r w:rsidRPr="00C9697F">
        <w:rPr>
          <w:rFonts w:ascii="Arial" w:hAnsi="Arial" w:cs="Arial" w:hint="cs"/>
          <w:spacing w:val="3"/>
          <w:sz w:val="36"/>
          <w:szCs w:val="36"/>
          <w:rtl/>
          <w:lang w:val="en-GB" w:bidi="ar-AE"/>
        </w:rPr>
        <w:t>المحلي لك و</w:t>
      </w:r>
      <w:r w:rsidRPr="00C9697F">
        <w:rPr>
          <w:rFonts w:ascii="Arial" w:hAnsi="Arial" w:cs="Arial"/>
          <w:spacing w:val="3"/>
          <w:sz w:val="36"/>
          <w:szCs w:val="36"/>
          <w:rtl/>
        </w:rPr>
        <w:t>لطفلك البرنامج المجاني</w:t>
      </w:r>
      <w:r w:rsidRPr="00C9697F">
        <w:rPr>
          <w:rFonts w:ascii="Arial" w:hAnsi="Arial" w:cs="Arial"/>
          <w:spacing w:val="3"/>
          <w:sz w:val="36"/>
          <w:szCs w:val="36"/>
        </w:rPr>
        <w:t>„</w:t>
      </w:r>
      <w:r w:rsidRPr="00DA4499">
        <w:rPr>
          <w:sz w:val="36"/>
          <w:szCs w:val="36"/>
        </w:rPr>
        <w:t>Rucksack Schule</w:t>
      </w:r>
      <w:r w:rsidRPr="00C9697F">
        <w:rPr>
          <w:rFonts w:ascii="Arial" w:hAnsi="Arial" w:cs="Arial"/>
          <w:spacing w:val="3"/>
          <w:sz w:val="36"/>
          <w:szCs w:val="36"/>
        </w:rPr>
        <w:t>“</w:t>
      </w:r>
      <w:r>
        <w:rPr>
          <w:rFonts w:ascii="Arial" w:hAnsi="Arial" w:cs="Arial" w:hint="cs"/>
          <w:spacing w:val="3"/>
          <w:sz w:val="36"/>
          <w:szCs w:val="36"/>
          <w:rtl/>
          <w:lang w:val="en-GB" w:bidi="ar-AE"/>
        </w:rPr>
        <w:t>.</w:t>
      </w:r>
      <w:r w:rsidRPr="00C9697F">
        <w:rPr>
          <w:rFonts w:ascii="Arial" w:hAnsi="Arial" w:cs="Arial" w:hint="cs"/>
          <w:spacing w:val="3"/>
          <w:sz w:val="36"/>
          <w:szCs w:val="36"/>
          <w:rtl/>
        </w:rPr>
        <w:t xml:space="preserve"> </w:t>
      </w:r>
    </w:p>
    <w:p w14:paraId="764F71E0" w14:textId="4B5225C1" w:rsidR="00DA4499" w:rsidRPr="00DA4499" w:rsidRDefault="00DA4499" w:rsidP="00DA4499">
      <w:pPr>
        <w:bidi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8"/>
          <w:szCs w:val="22"/>
          <w:lang w:eastAsia="en-US"/>
        </w:rPr>
      </w:pPr>
      <w:r w:rsidRPr="00DA4499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 xml:space="preserve">يهدف </w:t>
      </w:r>
      <w:r w:rsidRPr="005471C9">
        <w:rPr>
          <w:color w:val="000000" w:themeColor="text1"/>
          <w:sz w:val="28"/>
        </w:rPr>
        <w:t xml:space="preserve">„Rucksack Schule“ </w:t>
      </w:r>
      <w:r w:rsidRPr="00DA4499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>إلى التعليم اللغوي المستمر و يتناول مواضيع التدريس في الصف</w:t>
      </w:r>
      <w:r w:rsidRPr="00DA4499">
        <w:rPr>
          <w:rFonts w:ascii="Arial" w:hAnsi="Arial" w:cs="Arial"/>
          <w:color w:val="000000" w:themeColor="text1"/>
          <w:spacing w:val="3"/>
          <w:sz w:val="39"/>
          <w:szCs w:val="39"/>
        </w:rPr>
        <w:t>.</w:t>
      </w:r>
    </w:p>
    <w:p w14:paraId="32F6F9C4" w14:textId="241937AD" w:rsidR="004E3087" w:rsidRDefault="00BE0E18" w:rsidP="00F61C51">
      <w:pPr>
        <w:bidi/>
        <w:rPr>
          <w:sz w:val="28"/>
        </w:rPr>
      </w:pPr>
      <w:r w:rsidRPr="00F61C51">
        <w:rPr>
          <w:rFonts w:ascii="Arial" w:hAnsi="Arial" w:cs="Arial" w:hint="cs"/>
          <w:color w:val="000000" w:themeColor="text1"/>
          <w:spacing w:val="3"/>
          <w:sz w:val="39"/>
          <w:szCs w:val="39"/>
          <w:rtl/>
        </w:rPr>
        <w:t>ضمن هذا البرنامج ت</w:t>
      </w:r>
      <w:r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 xml:space="preserve">جتمعون مع آباء آخرين لمدة ساعتين أسبوعيا </w:t>
      </w:r>
      <w:r w:rsidRPr="00F61C51">
        <w:rPr>
          <w:rFonts w:ascii="Arial" w:hAnsi="Arial" w:cs="Arial" w:hint="cs"/>
          <w:color w:val="000000" w:themeColor="text1"/>
          <w:spacing w:val="3"/>
          <w:sz w:val="39"/>
          <w:szCs w:val="39"/>
          <w:rtl/>
        </w:rPr>
        <w:t>ول</w:t>
      </w:r>
      <w:r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>مدة تسعة أشهر</w:t>
      </w:r>
      <w:r w:rsidR="00F61C51">
        <w:rPr>
          <w:rFonts w:ascii="Arial" w:hAnsi="Arial" w:cs="Arial"/>
          <w:color w:val="000000" w:themeColor="text1"/>
          <w:spacing w:val="3"/>
          <w:sz w:val="39"/>
          <w:szCs w:val="39"/>
        </w:rPr>
        <w:t>.</w:t>
      </w:r>
      <w:r w:rsidR="00DA4499">
        <w:rPr>
          <w:sz w:val="28"/>
        </w:rPr>
        <w:t xml:space="preserve"> </w:t>
      </w:r>
    </w:p>
    <w:p w14:paraId="28EB8B60" w14:textId="0CBCF955" w:rsidR="004E3087" w:rsidRPr="00F61C51" w:rsidRDefault="004E3087" w:rsidP="00F61C51">
      <w:pPr>
        <w:bidi/>
        <w:rPr>
          <w:rFonts w:ascii="Arial" w:hAnsi="Arial" w:cs="Arial"/>
          <w:color w:val="000000" w:themeColor="text1"/>
          <w:spacing w:val="3"/>
          <w:sz w:val="39"/>
          <w:szCs w:val="39"/>
        </w:rPr>
      </w:pPr>
      <w:r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 xml:space="preserve">تحت </w:t>
      </w:r>
      <w:r w:rsidRPr="00F61C51">
        <w:rPr>
          <w:rFonts w:ascii="Arial" w:hAnsi="Arial" w:cs="Arial" w:hint="cs"/>
          <w:color w:val="000000" w:themeColor="text1"/>
          <w:spacing w:val="3"/>
          <w:sz w:val="39"/>
          <w:szCs w:val="39"/>
          <w:rtl/>
        </w:rPr>
        <w:t>إرشاد</w:t>
      </w:r>
      <w:r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 xml:space="preserve"> </w:t>
      </w:r>
      <w:r w:rsidRPr="00F61C51">
        <w:rPr>
          <w:rFonts w:ascii="Arial" w:hAnsi="Arial" w:cs="Arial" w:hint="cs"/>
          <w:color w:val="000000" w:themeColor="text1"/>
          <w:spacing w:val="3"/>
          <w:sz w:val="39"/>
          <w:szCs w:val="39"/>
          <w:rtl/>
        </w:rPr>
        <w:t>المشرف او المشرفة</w:t>
      </w:r>
      <w:r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 xml:space="preserve"> المتخصص /ة</w:t>
      </w:r>
      <w:r w:rsidRPr="00F61C51">
        <w:rPr>
          <w:rFonts w:ascii="Arial" w:hAnsi="Arial" w:cs="Arial"/>
          <w:color w:val="000000" w:themeColor="text1"/>
          <w:spacing w:val="3"/>
          <w:sz w:val="39"/>
          <w:szCs w:val="39"/>
        </w:rPr>
        <w:t xml:space="preserve">  </w:t>
      </w:r>
      <w:r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 xml:space="preserve"> سيتم إدارة المجموعة</w:t>
      </w:r>
      <w:r w:rsidR="00F61C51" w:rsidRPr="00F61C51">
        <w:rPr>
          <w:rFonts w:ascii="Arial" w:hAnsi="Arial" w:cs="Arial" w:hint="cs"/>
          <w:color w:val="000000" w:themeColor="text1"/>
          <w:spacing w:val="3"/>
          <w:sz w:val="39"/>
          <w:szCs w:val="39"/>
          <w:rtl/>
        </w:rPr>
        <w:t xml:space="preserve"> </w:t>
      </w:r>
      <w:r w:rsidR="00F61C51"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 xml:space="preserve">سوف </w:t>
      </w:r>
      <w:r w:rsidR="00F61C51" w:rsidRPr="00F61C51">
        <w:rPr>
          <w:rFonts w:ascii="Arial" w:hAnsi="Arial" w:cs="Arial" w:hint="cs"/>
          <w:color w:val="000000" w:themeColor="text1"/>
          <w:spacing w:val="3"/>
          <w:sz w:val="39"/>
          <w:szCs w:val="39"/>
          <w:rtl/>
        </w:rPr>
        <w:t xml:space="preserve">تكتشف </w:t>
      </w:r>
      <w:r w:rsidR="00F61C51"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>كيف يمكنك تقوية وتعزيز</w:t>
      </w:r>
      <w:r w:rsidR="00F61C51" w:rsidRPr="00F61C51">
        <w:rPr>
          <w:rFonts w:ascii="Arial" w:hAnsi="Arial" w:cs="Arial" w:hint="cs"/>
          <w:color w:val="000000" w:themeColor="text1"/>
          <w:spacing w:val="3"/>
          <w:sz w:val="39"/>
          <w:szCs w:val="39"/>
          <w:rtl/>
        </w:rPr>
        <w:t xml:space="preserve"> </w:t>
      </w:r>
      <w:r w:rsidR="00F61C51"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>طفلك  ب</w:t>
      </w:r>
      <w:r w:rsidR="00F61C51" w:rsidRPr="00F61C51">
        <w:rPr>
          <w:rFonts w:ascii="Arial" w:hAnsi="Arial" w:cs="Arial" w:hint="cs"/>
          <w:color w:val="000000" w:themeColor="text1"/>
          <w:spacing w:val="3"/>
          <w:sz w:val="39"/>
          <w:szCs w:val="39"/>
          <w:rtl/>
        </w:rPr>
        <w:t>الغتكم العربية</w:t>
      </w:r>
      <w:r w:rsidR="00F61C51"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 xml:space="preserve"> في التنمية العامة واللغوية</w:t>
      </w:r>
      <w:r w:rsidR="00F61C51" w:rsidRPr="00F61C51">
        <w:rPr>
          <w:rFonts w:ascii="Arial" w:hAnsi="Arial" w:cs="Arial"/>
          <w:color w:val="000000" w:themeColor="text1"/>
          <w:spacing w:val="3"/>
          <w:sz w:val="39"/>
          <w:szCs w:val="39"/>
        </w:rPr>
        <w:t>.</w:t>
      </w:r>
    </w:p>
    <w:p w14:paraId="3EE64CD6" w14:textId="76780012" w:rsidR="004E3087" w:rsidRPr="005471C9" w:rsidRDefault="004E3087" w:rsidP="005471C9">
      <w:pPr>
        <w:bidi/>
        <w:rPr>
          <w:color w:val="000000" w:themeColor="text1"/>
        </w:rPr>
      </w:pPr>
      <w:r w:rsidRPr="005471C9">
        <w:rPr>
          <w:rFonts w:ascii="Arial" w:hAnsi="Arial" w:cs="Arial"/>
          <w:color w:val="000000" w:themeColor="text1"/>
          <w:spacing w:val="3"/>
          <w:sz w:val="39"/>
          <w:szCs w:val="39"/>
        </w:rPr>
        <w:t> </w:t>
      </w:r>
      <w:r w:rsidRPr="005471C9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 xml:space="preserve">سوف تتلقى </w:t>
      </w:r>
      <w:r w:rsidR="00F61C51" w:rsidRPr="00F61C51">
        <w:rPr>
          <w:rFonts w:ascii="Arial" w:hAnsi="Arial" w:cs="Arial" w:hint="cs"/>
          <w:color w:val="000000" w:themeColor="text1"/>
          <w:spacing w:val="3"/>
          <w:sz w:val="39"/>
          <w:szCs w:val="39"/>
          <w:rtl/>
        </w:rPr>
        <w:t>أدوات</w:t>
      </w:r>
      <w:r w:rsidRPr="005471C9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 xml:space="preserve">  ترتبط مع محتوى التدريس، فضلا عن</w:t>
      </w:r>
      <w:r w:rsidR="005471C9" w:rsidRPr="005471C9">
        <w:rPr>
          <w:rFonts w:ascii="Arial" w:hAnsi="Arial" w:cs="Arial"/>
          <w:color w:val="000000" w:themeColor="text1"/>
          <w:spacing w:val="3"/>
          <w:sz w:val="39"/>
          <w:szCs w:val="39"/>
        </w:rPr>
        <w:t xml:space="preserve"> </w:t>
      </w:r>
      <w:r w:rsidRPr="005471C9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>اقتراحات وتمارين للأنشطة المتغيرة يوميا مع أطفالك</w:t>
      </w:r>
      <w:r w:rsidR="005471C9" w:rsidRPr="005471C9">
        <w:rPr>
          <w:rFonts w:ascii="Arial" w:hAnsi="Arial" w:cs="Arial"/>
          <w:color w:val="000000" w:themeColor="text1"/>
          <w:spacing w:val="3"/>
          <w:sz w:val="39"/>
          <w:szCs w:val="39"/>
        </w:rPr>
        <w:t>.</w:t>
      </w:r>
    </w:p>
    <w:p w14:paraId="575A7C02" w14:textId="413362F4" w:rsidR="004E3087" w:rsidRPr="005471C9" w:rsidRDefault="004E3087" w:rsidP="005471C9">
      <w:pPr>
        <w:bidi/>
        <w:rPr>
          <w:color w:val="000000" w:themeColor="text1"/>
        </w:rPr>
      </w:pPr>
      <w:r w:rsidRPr="005471C9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>وإضافة لذلك ، سيتم دعم طفلك باللغة الألمانية من قبل معلمي المدرسة</w:t>
      </w:r>
      <w:r w:rsidR="005471C9">
        <w:rPr>
          <w:rFonts w:ascii="Arial" w:hAnsi="Arial" w:cs="Arial"/>
          <w:color w:val="000000" w:themeColor="text1"/>
          <w:spacing w:val="3"/>
          <w:sz w:val="39"/>
          <w:szCs w:val="39"/>
        </w:rPr>
        <w:t>.</w:t>
      </w:r>
    </w:p>
    <w:p w14:paraId="3AAE1782" w14:textId="3FEFF460" w:rsidR="004E3087" w:rsidRDefault="00DA4499" w:rsidP="00F61C51">
      <w:pPr>
        <w:bidi/>
        <w:rPr>
          <w:rFonts w:ascii="Arial" w:hAnsi="Arial" w:cs="Arial"/>
          <w:color w:val="000000" w:themeColor="text1"/>
          <w:spacing w:val="3"/>
          <w:sz w:val="39"/>
          <w:szCs w:val="39"/>
        </w:rPr>
      </w:pPr>
      <w:r>
        <w:rPr>
          <w:sz w:val="28"/>
        </w:rPr>
        <w:br/>
      </w:r>
      <w:r w:rsidR="00F61C51"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 xml:space="preserve">في </w:t>
      </w:r>
      <w:r w:rsidR="00F61C51" w:rsidRPr="00F61C51">
        <w:rPr>
          <w:rFonts w:ascii="Arial" w:hAnsi="Arial" w:cs="Arial" w:hint="cs"/>
          <w:color w:val="000000" w:themeColor="text1"/>
          <w:spacing w:val="3"/>
          <w:sz w:val="39"/>
          <w:szCs w:val="39"/>
          <w:rtl/>
        </w:rPr>
        <w:t xml:space="preserve">برنامج </w:t>
      </w:r>
      <w:r w:rsidR="00F61C51"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 xml:space="preserve"> „</w:t>
      </w:r>
      <w:r w:rsidR="00F61C51" w:rsidRPr="00F61C51">
        <w:rPr>
          <w:rFonts w:ascii="Arial" w:hAnsi="Arial" w:cs="Arial"/>
          <w:color w:val="000000" w:themeColor="text1"/>
          <w:spacing w:val="3"/>
          <w:sz w:val="39"/>
          <w:szCs w:val="39"/>
        </w:rPr>
        <w:t xml:space="preserve"> Rucksack </w:t>
      </w:r>
      <w:r w:rsidR="00F61C51"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 xml:space="preserve"> “ س</w:t>
      </w:r>
      <w:r w:rsidR="00F61C51" w:rsidRPr="00F61C51">
        <w:rPr>
          <w:rFonts w:ascii="Arial" w:hAnsi="Arial" w:cs="Arial" w:hint="cs"/>
          <w:color w:val="000000" w:themeColor="text1"/>
          <w:spacing w:val="3"/>
          <w:sz w:val="39"/>
          <w:szCs w:val="39"/>
          <w:rtl/>
        </w:rPr>
        <w:t>تكون</w:t>
      </w:r>
      <w:r w:rsidR="00F61C51"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 xml:space="preserve">  كخبيرفي ت</w:t>
      </w:r>
      <w:r w:rsidR="00F61C51" w:rsidRPr="00F61C51">
        <w:rPr>
          <w:rFonts w:ascii="Arial" w:hAnsi="Arial" w:cs="Arial" w:hint="cs"/>
          <w:color w:val="000000" w:themeColor="text1"/>
          <w:spacing w:val="3"/>
          <w:sz w:val="39"/>
          <w:szCs w:val="39"/>
          <w:rtl/>
        </w:rPr>
        <w:t>ربية</w:t>
      </w:r>
      <w:r w:rsidR="00F61C51"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 xml:space="preserve"> طفلك وكذلك في تعل</w:t>
      </w:r>
      <w:r w:rsidR="00F61C51" w:rsidRPr="00F61C51">
        <w:rPr>
          <w:rFonts w:ascii="Arial" w:hAnsi="Arial" w:cs="Arial" w:hint="cs"/>
          <w:color w:val="000000" w:themeColor="text1"/>
          <w:spacing w:val="3"/>
          <w:sz w:val="39"/>
          <w:szCs w:val="39"/>
          <w:rtl/>
        </w:rPr>
        <w:t>ي</w:t>
      </w:r>
      <w:r w:rsidR="00F61C51" w:rsidRPr="00F61C51">
        <w:rPr>
          <w:rFonts w:ascii="Arial" w:hAnsi="Arial" w:cs="Arial"/>
          <w:color w:val="000000" w:themeColor="text1"/>
          <w:spacing w:val="3"/>
          <w:sz w:val="39"/>
          <w:szCs w:val="39"/>
          <w:rtl/>
        </w:rPr>
        <w:t>م</w:t>
      </w:r>
      <w:r w:rsidR="00F61C51" w:rsidRPr="00F61C51">
        <w:rPr>
          <w:rFonts w:ascii="Arial" w:hAnsi="Arial" w:cs="Arial" w:hint="cs"/>
          <w:color w:val="000000" w:themeColor="text1"/>
          <w:spacing w:val="3"/>
          <w:sz w:val="39"/>
          <w:szCs w:val="39"/>
          <w:rtl/>
        </w:rPr>
        <w:t xml:space="preserve"> اللغة العربية.</w:t>
      </w:r>
    </w:p>
    <w:p w14:paraId="737ECBE2" w14:textId="77777777" w:rsidR="00F61C51" w:rsidRPr="00F61C51" w:rsidRDefault="00F61C51" w:rsidP="00F61C51">
      <w:pPr>
        <w:bidi/>
        <w:rPr>
          <w:rFonts w:ascii="Arial" w:hAnsi="Arial" w:cs="Arial"/>
          <w:color w:val="000000" w:themeColor="text1"/>
          <w:spacing w:val="3"/>
          <w:sz w:val="39"/>
          <w:szCs w:val="39"/>
        </w:rPr>
      </w:pPr>
    </w:p>
    <w:p w14:paraId="43C8B769" w14:textId="3588F3B1" w:rsidR="004E3087" w:rsidRPr="0007729C" w:rsidRDefault="004E3087" w:rsidP="004E3087">
      <w:pPr>
        <w:bidi/>
        <w:rPr>
          <w:color w:val="C45911" w:themeColor="accent2" w:themeShade="BF"/>
          <w:sz w:val="36"/>
          <w:szCs w:val="36"/>
        </w:rPr>
      </w:pPr>
      <w:r w:rsidRPr="0007729C">
        <w:rPr>
          <w:rFonts w:ascii="Arial" w:hAnsi="Arial" w:cs="Arial"/>
          <w:color w:val="C45911" w:themeColor="accent2" w:themeShade="BF"/>
          <w:spacing w:val="3"/>
          <w:sz w:val="36"/>
          <w:szCs w:val="36"/>
          <w:rtl/>
        </w:rPr>
        <w:t>نحن نتطلع إلى رؤيتكم</w:t>
      </w:r>
      <w:r w:rsidRPr="0007729C">
        <w:rPr>
          <w:rFonts w:ascii="Arial" w:hAnsi="Arial" w:cs="Arial"/>
          <w:color w:val="C45911" w:themeColor="accent2" w:themeShade="BF"/>
          <w:spacing w:val="3"/>
          <w:sz w:val="36"/>
          <w:szCs w:val="36"/>
        </w:rPr>
        <w:t>!</w:t>
      </w:r>
    </w:p>
    <w:p w14:paraId="1973CF17" w14:textId="6260821A" w:rsidR="00DA4499" w:rsidRDefault="00DA4499" w:rsidP="00DA4499">
      <w:pPr>
        <w:rPr>
          <w:color w:val="538135" w:themeColor="accent6" w:themeShade="BF"/>
          <w:sz w:val="28"/>
        </w:rPr>
      </w:pPr>
    </w:p>
    <w:p w14:paraId="63A93E9C" w14:textId="584188E6" w:rsidR="002B6623" w:rsidRPr="0007729C" w:rsidRDefault="004E3087" w:rsidP="0007729C">
      <w:pPr>
        <w:bidi/>
        <w:rPr>
          <w:sz w:val="36"/>
          <w:szCs w:val="36"/>
        </w:rPr>
      </w:pPr>
      <w:r w:rsidRPr="00C9697F">
        <w:rPr>
          <w:rFonts w:ascii="Arial" w:hAnsi="Arial" w:cs="Arial"/>
          <w:spacing w:val="3"/>
          <w:sz w:val="36"/>
          <w:szCs w:val="36"/>
          <w:rtl/>
        </w:rPr>
        <w:t>إذا كان لديك أي أسئلة أخرى، يرجى ال</w:t>
      </w:r>
      <w:r w:rsidRPr="00C9697F">
        <w:rPr>
          <w:rFonts w:ascii="Arial" w:hAnsi="Arial" w:cs="Arial" w:hint="cs"/>
          <w:spacing w:val="3"/>
          <w:sz w:val="36"/>
          <w:szCs w:val="36"/>
          <w:rtl/>
        </w:rPr>
        <w:t>تواصل مع</w:t>
      </w:r>
      <w:r w:rsidRPr="004E3087">
        <w:rPr>
          <w:rFonts w:ascii="Arial" w:hAnsi="Arial" w:cs="Arial"/>
          <w:spacing w:val="3"/>
          <w:sz w:val="36"/>
          <w:szCs w:val="36"/>
          <w:rtl/>
        </w:rPr>
        <w:t xml:space="preserve"> </w:t>
      </w:r>
      <w:r w:rsidRPr="00DA4499">
        <w:rPr>
          <w:rFonts w:ascii="Arial" w:hAnsi="Arial" w:cs="Arial"/>
          <w:spacing w:val="3"/>
          <w:sz w:val="36"/>
          <w:szCs w:val="36"/>
          <w:rtl/>
        </w:rPr>
        <w:t>المدرسة</w:t>
      </w:r>
      <w:r w:rsidRPr="00C9697F">
        <w:rPr>
          <w:rFonts w:ascii="Arial" w:hAnsi="Arial" w:cs="Arial" w:hint="cs"/>
          <w:spacing w:val="3"/>
          <w:sz w:val="36"/>
          <w:szCs w:val="36"/>
          <w:rtl/>
        </w:rPr>
        <w:t xml:space="preserve">. </w:t>
      </w:r>
      <w:r w:rsidR="00DA4499">
        <w:rPr>
          <w:sz w:val="28"/>
        </w:rPr>
        <w:br/>
      </w:r>
    </w:p>
    <w:sectPr w:rsidR="002B6623" w:rsidRPr="0007729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94C7" w14:textId="77777777" w:rsidR="00ED6904" w:rsidRDefault="00ED6904" w:rsidP="004E3087">
      <w:r>
        <w:separator/>
      </w:r>
    </w:p>
  </w:endnote>
  <w:endnote w:type="continuationSeparator" w:id="0">
    <w:p w14:paraId="1A7BFE7F" w14:textId="77777777" w:rsidR="00ED6904" w:rsidRDefault="00ED6904" w:rsidP="004E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C5E" w14:textId="41F111B8" w:rsidR="0007729C" w:rsidRDefault="0007729C">
    <w:pPr>
      <w:pStyle w:val="Fuzeile"/>
    </w:pPr>
    <w:r>
      <w:rPr>
        <w:noProof/>
      </w:rPr>
      <w:drawing>
        <wp:inline distT="0" distB="0" distL="0" distR="0" wp14:anchorId="7CC5A36B" wp14:editId="5CB39F71">
          <wp:extent cx="2834640" cy="707390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597C1B69" wp14:editId="4F312845">
          <wp:extent cx="2200910" cy="640080"/>
          <wp:effectExtent l="0" t="0" r="889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1F829" w14:textId="77777777" w:rsidR="00ED6904" w:rsidRDefault="00ED6904" w:rsidP="004E3087">
      <w:r>
        <w:separator/>
      </w:r>
    </w:p>
  </w:footnote>
  <w:footnote w:type="continuationSeparator" w:id="0">
    <w:p w14:paraId="3BBF8287" w14:textId="77777777" w:rsidR="00ED6904" w:rsidRDefault="00ED6904" w:rsidP="004E3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99"/>
    <w:rsid w:val="0007729C"/>
    <w:rsid w:val="000F2E05"/>
    <w:rsid w:val="00345E6B"/>
    <w:rsid w:val="004E3087"/>
    <w:rsid w:val="005471C9"/>
    <w:rsid w:val="008F0C50"/>
    <w:rsid w:val="00BE0E18"/>
    <w:rsid w:val="00DA4499"/>
    <w:rsid w:val="00ED6904"/>
    <w:rsid w:val="00F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93360"/>
  <w15:chartTrackingRefBased/>
  <w15:docId w15:val="{1D44067C-62BC-724F-ADF4-EBFC5333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308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30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E3087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E30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E30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676">
          <w:marLeft w:val="0"/>
          <w:marRight w:val="0"/>
          <w:marTop w:val="0"/>
          <w:marBottom w:val="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</w:div>
      </w:divsChild>
    </w:div>
    <w:div w:id="3262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8816">
          <w:marLeft w:val="0"/>
          <w:marRight w:val="0"/>
          <w:marTop w:val="0"/>
          <w:marBottom w:val="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</w:div>
      </w:divsChild>
    </w:div>
    <w:div w:id="1343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Alomar</dc:creator>
  <cp:keywords/>
  <dc:description/>
  <cp:lastModifiedBy>Lourdas, Ioanna</cp:lastModifiedBy>
  <cp:revision>3</cp:revision>
  <dcterms:created xsi:type="dcterms:W3CDTF">2021-07-04T21:29:00Z</dcterms:created>
  <dcterms:modified xsi:type="dcterms:W3CDTF">2022-10-05T14:21:00Z</dcterms:modified>
</cp:coreProperties>
</file>